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FEFB">
    <v:background id="_x0000_s1025" o:bwmode="white" fillcolor="#fdfefb">
      <v:fill r:id="rId4" o:title="EES Blank2" type="tile"/>
    </v:background>
  </w:background>
  <w:body>
    <w:p w:rsidR="00A30897" w:rsidRPr="00A30897" w:rsidRDefault="00FF1046" w:rsidP="00FF1046">
      <w:pPr>
        <w:jc w:val="right"/>
        <w:rPr>
          <w:i/>
          <w:sz w:val="20"/>
          <w:szCs w:val="20"/>
          <w:lang w:val="en-US"/>
        </w:rPr>
      </w:pPr>
      <w:r>
        <w:rPr>
          <w:i/>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0.3pt;width:95.6pt;height:53.2pt;z-index:251657728" wrapcoords="9938 80 9439 159 8032 1116 7805 1674 7261 2630 6761 3906 6489 5181 6353 6456 6353 7731 6534 9007 6852 10282 7351 11557 8213 12832 8259 13151 10210 14108 10800 14108 -45 15064 -45 18651 4311 19209 3721 19209 3539 19289 3539 20723 5355 21361 5945 21361 17561 21361 17607 21361 18197 19926 18015 19687 16926 19209 19376 19209 21418 18651 21509 17137 21464 15064 18560 14745 10982 14108 12570 12992 12615 12832 13477 11557 14022 10282 14294 9007 14476 7731 14476 6456 14339 5181 14067 3906 13613 2630 12933 1514 12797 1116 11390 159 10891 80 9938 80">
            <v:imagedata r:id="rId9" o:title=""/>
            <w10:wrap type="through"/>
          </v:shape>
          <o:OLEObject Type="Embed" ProgID="CorelDRAW.Graphic.13" ShapeID="_x0000_s1026" DrawAspect="Content" ObjectID="_1578469989" r:id="rId10"/>
        </w:pict>
      </w:r>
    </w:p>
    <w:tbl>
      <w:tblPr>
        <w:tblpPr w:leftFromText="180" w:rightFromText="180" w:vertAnchor="text" w:horzAnchor="page" w:tblpX="829" w:tblpY="174"/>
        <w:tblW w:w="0" w:type="auto"/>
        <w:tblLook w:val="01E0" w:firstRow="1" w:lastRow="1" w:firstColumn="1" w:lastColumn="1" w:noHBand="0" w:noVBand="0"/>
      </w:tblPr>
      <w:tblGrid>
        <w:gridCol w:w="4248"/>
        <w:gridCol w:w="2426"/>
        <w:gridCol w:w="3694"/>
      </w:tblGrid>
      <w:tr w:rsidR="00A30897" w:rsidRPr="00A30897" w:rsidTr="00A30897">
        <w:trPr>
          <w:trHeight w:val="447"/>
        </w:trPr>
        <w:tc>
          <w:tcPr>
            <w:tcW w:w="10368" w:type="dxa"/>
            <w:gridSpan w:val="3"/>
          </w:tcPr>
          <w:p w:rsidR="00A30897" w:rsidRDefault="00A30897" w:rsidP="00A30897">
            <w:pPr>
              <w:spacing w:after="0" w:line="240" w:lineRule="auto"/>
              <w:jc w:val="center"/>
              <w:rPr>
                <w:b/>
                <w:bCs/>
              </w:rPr>
            </w:pPr>
            <w:r w:rsidRPr="00086CB9">
              <w:rPr>
                <w:b/>
                <w:bCs/>
              </w:rPr>
              <w:t xml:space="preserve">              </w:t>
            </w:r>
            <w:r w:rsidRPr="00C94986">
              <w:rPr>
                <w:b/>
                <w:bCs/>
              </w:rPr>
              <w:t>ЗАПРОС НА ПРЕДОСТАВЛЕНИЕ УСЛУГ</w:t>
            </w:r>
            <w:r>
              <w:rPr>
                <w:b/>
                <w:bCs/>
              </w:rPr>
              <w:t xml:space="preserve"> </w:t>
            </w:r>
          </w:p>
          <w:p w:rsidR="00A30897" w:rsidRDefault="00A30897" w:rsidP="00A30897">
            <w:pPr>
              <w:spacing w:after="0" w:line="240" w:lineRule="auto"/>
              <w:jc w:val="center"/>
              <w:rPr>
                <w:b/>
                <w:bCs/>
              </w:rPr>
            </w:pPr>
            <w:r>
              <w:rPr>
                <w:b/>
                <w:bCs/>
              </w:rPr>
              <w:t xml:space="preserve">               ПО ВЕРИФИКАЦИИ </w:t>
            </w:r>
            <w:r w:rsidR="00086CB9">
              <w:rPr>
                <w:b/>
                <w:bCs/>
              </w:rPr>
              <w:t>И / ИЛИ ВАЛИДАЦИИ</w:t>
            </w:r>
          </w:p>
          <w:p w:rsidR="00A30897" w:rsidRPr="00A30897" w:rsidRDefault="00A30897" w:rsidP="00A30897">
            <w:pPr>
              <w:spacing w:after="0" w:line="240" w:lineRule="auto"/>
              <w:jc w:val="center"/>
              <w:rPr>
                <w:b/>
                <w:bCs/>
              </w:rPr>
            </w:pPr>
          </w:p>
        </w:tc>
      </w:tr>
      <w:tr w:rsidR="00ED1CE7" w:rsidRPr="00C94986" w:rsidTr="00A30897">
        <w:tc>
          <w:tcPr>
            <w:tcW w:w="4248" w:type="dxa"/>
          </w:tcPr>
          <w:p w:rsidR="00ED1CE7" w:rsidRPr="00C94986" w:rsidRDefault="00ED1CE7" w:rsidP="00ED1CE7">
            <w:pPr>
              <w:rPr>
                <w:b/>
                <w:bCs/>
              </w:rPr>
            </w:pPr>
            <w:r w:rsidRPr="00C94986">
              <w:rPr>
                <w:b/>
                <w:bCs/>
              </w:rPr>
              <w:t>Дата заполнения:</w:t>
            </w:r>
          </w:p>
        </w:tc>
        <w:tc>
          <w:tcPr>
            <w:tcW w:w="2426" w:type="dxa"/>
          </w:tcPr>
          <w:p w:rsidR="00ED1CE7" w:rsidRPr="00C94986" w:rsidRDefault="00ED1CE7" w:rsidP="00ED1CE7">
            <w:pPr>
              <w:rPr>
                <w:b/>
                <w:bCs/>
                <w:lang w:val="en-US"/>
              </w:rPr>
            </w:pPr>
          </w:p>
        </w:tc>
        <w:tc>
          <w:tcPr>
            <w:tcW w:w="3694" w:type="dxa"/>
          </w:tcPr>
          <w:p w:rsidR="00ED1CE7" w:rsidRPr="00C94986" w:rsidRDefault="00ED1CE7" w:rsidP="00ED1CE7">
            <w:pPr>
              <w:rPr>
                <w:b/>
                <w:bCs/>
                <w:lang w:val="en-US"/>
              </w:rPr>
            </w:pPr>
          </w:p>
        </w:tc>
      </w:tr>
      <w:tr w:rsidR="00ED1CE7" w:rsidRPr="00C94986" w:rsidTr="00A30897">
        <w:tc>
          <w:tcPr>
            <w:tcW w:w="4248" w:type="dxa"/>
          </w:tcPr>
          <w:p w:rsidR="00ED1CE7" w:rsidRPr="00C94986" w:rsidRDefault="00A30897" w:rsidP="00ED1CE7">
            <w:pPr>
              <w:rPr>
                <w:b/>
                <w:bCs/>
              </w:rPr>
            </w:pPr>
            <w:r>
              <w:rPr>
                <w:b/>
                <w:bCs/>
              </w:rPr>
              <w:t>Отчитывающаяся организация:</w:t>
            </w:r>
          </w:p>
        </w:tc>
        <w:tc>
          <w:tcPr>
            <w:tcW w:w="2426" w:type="dxa"/>
          </w:tcPr>
          <w:p w:rsidR="00ED1CE7" w:rsidRPr="00C94986" w:rsidRDefault="00ED1CE7" w:rsidP="00ED1CE7">
            <w:pPr>
              <w:rPr>
                <w:b/>
                <w:bCs/>
                <w:lang w:val="en-US"/>
              </w:rPr>
            </w:pPr>
          </w:p>
        </w:tc>
        <w:tc>
          <w:tcPr>
            <w:tcW w:w="3694" w:type="dxa"/>
          </w:tcPr>
          <w:p w:rsidR="00ED1CE7" w:rsidRPr="00C94986" w:rsidRDefault="00ED1CE7" w:rsidP="00ED1CE7">
            <w:pPr>
              <w:rPr>
                <w:b/>
                <w:bCs/>
                <w:lang w:val="en-US"/>
              </w:rPr>
            </w:pPr>
          </w:p>
        </w:tc>
      </w:tr>
    </w:tbl>
    <w:p w:rsidR="009A47B2" w:rsidRDefault="00D51C2A" w:rsidP="00FF1046">
      <w:pPr>
        <w:rPr>
          <w:b/>
          <w:bCs/>
          <w:sz w:val="20"/>
          <w:szCs w:val="20"/>
        </w:rPr>
      </w:pPr>
      <w:r>
        <w:rPr>
          <w:b/>
          <w:bCs/>
          <w:sz w:val="20"/>
          <w:szCs w:val="20"/>
        </w:rPr>
        <w:t>РАЗДЕЛ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120"/>
      </w:tblGrid>
      <w:tr w:rsidR="00D51C2A" w:rsidRPr="00C94986" w:rsidTr="003D27F7">
        <w:tc>
          <w:tcPr>
            <w:tcW w:w="4248" w:type="dxa"/>
            <w:shd w:val="clear" w:color="auto" w:fill="D9D9D9"/>
          </w:tcPr>
          <w:p w:rsidR="00D51C2A" w:rsidRPr="00C94986" w:rsidRDefault="00D51C2A" w:rsidP="003A471C">
            <w:pPr>
              <w:rPr>
                <w:b/>
                <w:bCs/>
              </w:rPr>
            </w:pPr>
            <w:r w:rsidRPr="00C94986">
              <w:rPr>
                <w:b/>
                <w:bCs/>
              </w:rPr>
              <w:t>Информация о Клиенте:</w:t>
            </w:r>
          </w:p>
        </w:tc>
        <w:tc>
          <w:tcPr>
            <w:tcW w:w="6120" w:type="dxa"/>
            <w:shd w:val="clear" w:color="auto" w:fill="D9D9D9"/>
          </w:tcPr>
          <w:p w:rsidR="00D51C2A" w:rsidRPr="00C94986" w:rsidRDefault="00D51C2A" w:rsidP="003A471C">
            <w:pPr>
              <w:rPr>
                <w:b/>
                <w:bCs/>
                <w:lang w:val="en-US"/>
              </w:rPr>
            </w:pPr>
          </w:p>
        </w:tc>
      </w:tr>
      <w:tr w:rsidR="00D51C2A" w:rsidRPr="00C94986" w:rsidTr="00FF1046">
        <w:trPr>
          <w:trHeight w:val="614"/>
        </w:trPr>
        <w:tc>
          <w:tcPr>
            <w:tcW w:w="4248" w:type="dxa"/>
          </w:tcPr>
          <w:p w:rsidR="00D51C2A" w:rsidRPr="00C94986" w:rsidRDefault="00D51C2A" w:rsidP="00B8559B">
            <w:pPr>
              <w:rPr>
                <w:b/>
                <w:bCs/>
              </w:rPr>
            </w:pPr>
            <w:r w:rsidRPr="00C94986">
              <w:rPr>
                <w:b/>
                <w:u w:val="single"/>
              </w:rPr>
              <w:t>Наименование организации</w:t>
            </w:r>
            <w:r w:rsidRPr="00C94986">
              <w:rPr>
                <w:b/>
                <w:bCs/>
              </w:rPr>
              <w:t>:</w:t>
            </w:r>
            <w:r w:rsidR="00B8559B" w:rsidRPr="00C94986">
              <w:rPr>
                <w:b/>
                <w:bCs/>
              </w:rPr>
              <w:t xml:space="preserve"> </w:t>
            </w:r>
          </w:p>
        </w:tc>
        <w:tc>
          <w:tcPr>
            <w:tcW w:w="6120" w:type="dxa"/>
          </w:tcPr>
          <w:p w:rsidR="00D51C2A" w:rsidRPr="00FA3C35" w:rsidRDefault="00D51C2A" w:rsidP="003A471C">
            <w:pPr>
              <w:rPr>
                <w:b/>
                <w:bCs/>
                <w:lang w:val="en-US"/>
              </w:rPr>
            </w:pPr>
          </w:p>
        </w:tc>
      </w:tr>
      <w:tr w:rsidR="00D51C2A" w:rsidRPr="00C94986" w:rsidTr="003D27F7">
        <w:tc>
          <w:tcPr>
            <w:tcW w:w="4248" w:type="dxa"/>
          </w:tcPr>
          <w:p w:rsidR="00D51C2A" w:rsidRPr="00C94986" w:rsidRDefault="00D51C2A" w:rsidP="003A471C">
            <w:pPr>
              <w:rPr>
                <w:b/>
                <w:u w:val="single"/>
              </w:rPr>
            </w:pPr>
            <w:r w:rsidRPr="00C94986">
              <w:rPr>
                <w:b/>
                <w:u w:val="single"/>
              </w:rPr>
              <w:t>Корпоративный адрес:</w:t>
            </w:r>
          </w:p>
          <w:p w:rsidR="00B8559B" w:rsidRPr="00C94986" w:rsidRDefault="00B8559B" w:rsidP="00C94986">
            <w:pPr>
              <w:jc w:val="both"/>
              <w:rPr>
                <w:b/>
                <w:u w:val="single"/>
              </w:rPr>
            </w:pPr>
          </w:p>
        </w:tc>
        <w:tc>
          <w:tcPr>
            <w:tcW w:w="6120" w:type="dxa"/>
          </w:tcPr>
          <w:p w:rsidR="00B8559B" w:rsidRPr="00A25617" w:rsidRDefault="00B8559B" w:rsidP="00C94986">
            <w:pPr>
              <w:jc w:val="both"/>
            </w:pPr>
            <w:r w:rsidRPr="00A25617">
              <w:t>Юридический адрес:</w:t>
            </w:r>
          </w:p>
          <w:p w:rsidR="00D51C2A" w:rsidRPr="00FF1046" w:rsidRDefault="00FF1046" w:rsidP="00ED1CE7">
            <w:pPr>
              <w:jc w:val="both"/>
            </w:pPr>
            <w:r>
              <w:t>Почтовый адрес:</w:t>
            </w:r>
          </w:p>
        </w:tc>
      </w:tr>
      <w:tr w:rsidR="00D51C2A" w:rsidRPr="00C94986" w:rsidTr="003D27F7">
        <w:tc>
          <w:tcPr>
            <w:tcW w:w="4248" w:type="dxa"/>
          </w:tcPr>
          <w:p w:rsidR="00B8559B" w:rsidRPr="00C94986" w:rsidRDefault="00D51C2A" w:rsidP="003A471C">
            <w:pPr>
              <w:rPr>
                <w:b/>
                <w:u w:val="single"/>
              </w:rPr>
            </w:pPr>
            <w:r w:rsidRPr="00C94986">
              <w:rPr>
                <w:b/>
                <w:u w:val="single"/>
              </w:rPr>
              <w:t>Контактное лицо:</w:t>
            </w:r>
            <w:r w:rsidR="00B8559B" w:rsidRPr="00C94986">
              <w:rPr>
                <w:b/>
                <w:u w:val="single"/>
              </w:rPr>
              <w:t xml:space="preserve"> </w:t>
            </w:r>
          </w:p>
        </w:tc>
        <w:tc>
          <w:tcPr>
            <w:tcW w:w="6120" w:type="dxa"/>
          </w:tcPr>
          <w:p w:rsidR="00D51C2A" w:rsidRPr="00FA3C35" w:rsidRDefault="00D51C2A" w:rsidP="003A471C">
            <w:pPr>
              <w:rPr>
                <w:b/>
                <w:bCs/>
                <w:lang w:val="en-US"/>
              </w:rPr>
            </w:pPr>
          </w:p>
        </w:tc>
      </w:tr>
      <w:tr w:rsidR="00D51C2A" w:rsidRPr="00C94986" w:rsidTr="003D27F7">
        <w:tc>
          <w:tcPr>
            <w:tcW w:w="4248" w:type="dxa"/>
          </w:tcPr>
          <w:p w:rsidR="00B8559B" w:rsidRPr="00C94986" w:rsidRDefault="00D51C2A" w:rsidP="00B8559B">
            <w:pPr>
              <w:rPr>
                <w:b/>
                <w:u w:val="single"/>
              </w:rPr>
            </w:pPr>
            <w:r w:rsidRPr="00C94986">
              <w:rPr>
                <w:b/>
                <w:u w:val="single"/>
              </w:rPr>
              <w:t>Контактная Информация:</w:t>
            </w:r>
          </w:p>
        </w:tc>
        <w:tc>
          <w:tcPr>
            <w:tcW w:w="6120" w:type="dxa"/>
          </w:tcPr>
          <w:p w:rsidR="00D51C2A" w:rsidRPr="00C94986" w:rsidRDefault="00D51C2A" w:rsidP="003A471C">
            <w:pPr>
              <w:rPr>
                <w:b/>
                <w:bCs/>
                <w:lang w:val="en-US"/>
              </w:rPr>
            </w:pPr>
          </w:p>
        </w:tc>
      </w:tr>
      <w:tr w:rsidR="00D51C2A" w:rsidRPr="00C94986" w:rsidTr="003D27F7">
        <w:tc>
          <w:tcPr>
            <w:tcW w:w="4248" w:type="dxa"/>
          </w:tcPr>
          <w:p w:rsidR="00D51C2A" w:rsidRPr="00C94986" w:rsidRDefault="00D51C2A" w:rsidP="003A471C">
            <w:pPr>
              <w:rPr>
                <w:b/>
                <w:u w:val="single"/>
              </w:rPr>
            </w:pPr>
            <w:r w:rsidRPr="00C94986">
              <w:rPr>
                <w:b/>
                <w:u w:val="single"/>
              </w:rPr>
              <w:t>Физические границы организации (если есть возможность приложить карту предприятия):</w:t>
            </w:r>
          </w:p>
        </w:tc>
        <w:tc>
          <w:tcPr>
            <w:tcW w:w="6120" w:type="dxa"/>
          </w:tcPr>
          <w:p w:rsidR="00D51C2A" w:rsidRPr="00C94986" w:rsidRDefault="00D51C2A" w:rsidP="00ED1CE7">
            <w:pPr>
              <w:pStyle w:val="ac"/>
              <w:rPr>
                <w:b/>
                <w:bCs/>
              </w:rPr>
            </w:pPr>
          </w:p>
        </w:tc>
      </w:tr>
      <w:tr w:rsidR="00D51C2A" w:rsidRPr="00C94986" w:rsidTr="003D27F7">
        <w:tc>
          <w:tcPr>
            <w:tcW w:w="4248" w:type="dxa"/>
          </w:tcPr>
          <w:p w:rsidR="00D51C2A" w:rsidRPr="00C94986" w:rsidRDefault="004F7AD6" w:rsidP="003A471C">
            <w:pPr>
              <w:rPr>
                <w:b/>
                <w:u w:val="single"/>
              </w:rPr>
            </w:pPr>
            <w:r w:rsidRPr="00C94986">
              <w:rPr>
                <w:b/>
                <w:u w:val="single"/>
              </w:rPr>
              <w:t>Основные виды деятельности:</w:t>
            </w:r>
          </w:p>
        </w:tc>
        <w:tc>
          <w:tcPr>
            <w:tcW w:w="6120" w:type="dxa"/>
          </w:tcPr>
          <w:p w:rsidR="00D51C2A" w:rsidRPr="00C94986" w:rsidRDefault="00D51C2A" w:rsidP="003A471C">
            <w:pPr>
              <w:rPr>
                <w:b/>
                <w:bCs/>
              </w:rPr>
            </w:pPr>
          </w:p>
        </w:tc>
      </w:tr>
      <w:tr w:rsidR="006A1005" w:rsidRPr="00C94986" w:rsidTr="003D27F7">
        <w:tc>
          <w:tcPr>
            <w:tcW w:w="4248" w:type="dxa"/>
          </w:tcPr>
          <w:p w:rsidR="006A1005" w:rsidRPr="00C94986" w:rsidRDefault="006A1005" w:rsidP="003A471C">
            <w:pPr>
              <w:rPr>
                <w:b/>
                <w:u w:val="single"/>
              </w:rPr>
            </w:pPr>
            <w:r w:rsidRPr="00C94986">
              <w:rPr>
                <w:b/>
                <w:u w:val="single"/>
              </w:rPr>
              <w:t>Штатная численность:</w:t>
            </w:r>
          </w:p>
        </w:tc>
        <w:tc>
          <w:tcPr>
            <w:tcW w:w="6120" w:type="dxa"/>
          </w:tcPr>
          <w:p w:rsidR="006A1005" w:rsidRPr="00C94986" w:rsidRDefault="006A1005" w:rsidP="003A471C">
            <w:pPr>
              <w:rPr>
                <w:b/>
                <w:bCs/>
              </w:rPr>
            </w:pPr>
          </w:p>
        </w:tc>
      </w:tr>
    </w:tbl>
    <w:p w:rsidR="00D06E52" w:rsidRPr="00D51C2A" w:rsidRDefault="00FF1046" w:rsidP="00FF1046">
      <w:pPr>
        <w:rPr>
          <w:b/>
          <w:bCs/>
          <w:sz w:val="20"/>
          <w:szCs w:val="20"/>
        </w:rPr>
      </w:pPr>
      <w:r>
        <w:rPr>
          <w:b/>
          <w:bCs/>
          <w:sz w:val="20"/>
          <w:szCs w:val="20"/>
        </w:rPr>
        <w:t>РАЗДЕЛ 2</w:t>
      </w:r>
    </w:p>
    <w:tbl>
      <w:tblPr>
        <w:tblW w:w="0" w:type="auto"/>
        <w:tblLook w:val="01E0" w:firstRow="1" w:lastRow="1" w:firstColumn="1" w:lastColumn="1" w:noHBand="0" w:noVBand="0"/>
      </w:tblPr>
      <w:tblGrid>
        <w:gridCol w:w="4248"/>
        <w:gridCol w:w="6120"/>
      </w:tblGrid>
      <w:tr w:rsidR="00D06E52" w:rsidRPr="00C94986" w:rsidTr="00086CB9">
        <w:trPr>
          <w:trHeight w:val="388"/>
        </w:trPr>
        <w:tc>
          <w:tcPr>
            <w:tcW w:w="4248" w:type="dxa"/>
            <w:tcBorders>
              <w:bottom w:val="single" w:sz="4" w:space="0" w:color="auto"/>
            </w:tcBorders>
            <w:shd w:val="clear" w:color="auto" w:fill="D9D9D9"/>
          </w:tcPr>
          <w:p w:rsidR="00D06E52" w:rsidRPr="00C94986" w:rsidRDefault="00D06E52" w:rsidP="003A471C">
            <w:pPr>
              <w:rPr>
                <w:b/>
                <w:bCs/>
              </w:rPr>
            </w:pPr>
            <w:r w:rsidRPr="00C94986">
              <w:rPr>
                <w:b/>
                <w:bCs/>
              </w:rPr>
              <w:t>Информация о запрашиваемых услугах</w:t>
            </w:r>
          </w:p>
        </w:tc>
        <w:tc>
          <w:tcPr>
            <w:tcW w:w="6120" w:type="dxa"/>
            <w:tcBorders>
              <w:bottom w:val="single" w:sz="4" w:space="0" w:color="auto"/>
            </w:tcBorders>
            <w:shd w:val="clear" w:color="auto" w:fill="D9D9D9"/>
          </w:tcPr>
          <w:p w:rsidR="00D06E52" w:rsidRPr="00C94986" w:rsidRDefault="00D06E52" w:rsidP="003A471C">
            <w:pPr>
              <w:rPr>
                <w:b/>
                <w:bCs/>
                <w:lang w:val="en-US"/>
              </w:rPr>
            </w:pPr>
          </w:p>
        </w:tc>
      </w:tr>
      <w:tr w:rsidR="00D06E52" w:rsidRPr="00C94986" w:rsidTr="00086CB9">
        <w:tc>
          <w:tcPr>
            <w:tcW w:w="4248" w:type="dxa"/>
            <w:tcBorders>
              <w:top w:val="single" w:sz="4" w:space="0" w:color="auto"/>
              <w:left w:val="single" w:sz="4" w:space="0" w:color="auto"/>
              <w:bottom w:val="single" w:sz="4" w:space="0" w:color="auto"/>
              <w:right w:val="single" w:sz="4" w:space="0" w:color="auto"/>
            </w:tcBorders>
          </w:tcPr>
          <w:p w:rsidR="00D06E52" w:rsidRPr="00C94986" w:rsidRDefault="00D06E52" w:rsidP="003A471C">
            <w:pPr>
              <w:rPr>
                <w:b/>
                <w:bCs/>
              </w:rPr>
            </w:pPr>
            <w:r w:rsidRPr="00C94986">
              <w:rPr>
                <w:b/>
                <w:u w:val="single"/>
              </w:rPr>
              <w:t>Список услуг</w:t>
            </w:r>
            <w:r w:rsidRPr="00C94986">
              <w:rPr>
                <w:b/>
                <w:bCs/>
              </w:rPr>
              <w:t xml:space="preserve">: (необходимо отметить те услуги, которые </w:t>
            </w:r>
            <w:r w:rsidRPr="00C94986">
              <w:rPr>
                <w:b/>
              </w:rPr>
              <w:t>необходимы Клиенту по данному запросу</w:t>
            </w:r>
            <w:r w:rsidRPr="00C94986">
              <w:rPr>
                <w:b/>
                <w:u w:val="single"/>
              </w:rPr>
              <w:t>)</w:t>
            </w:r>
          </w:p>
        </w:tc>
        <w:tc>
          <w:tcPr>
            <w:tcW w:w="6120" w:type="dxa"/>
            <w:tcBorders>
              <w:top w:val="single" w:sz="4" w:space="0" w:color="auto"/>
              <w:left w:val="single" w:sz="4" w:space="0" w:color="auto"/>
              <w:bottom w:val="single" w:sz="4" w:space="0" w:color="auto"/>
              <w:right w:val="single" w:sz="4" w:space="0" w:color="auto"/>
            </w:tcBorders>
          </w:tcPr>
          <w:p w:rsidR="00086CB9" w:rsidRPr="00086CB9" w:rsidRDefault="00ED1CE7" w:rsidP="00086CB9">
            <w:pPr>
              <w:spacing w:after="0" w:line="240" w:lineRule="auto"/>
              <w:rPr>
                <w:rFonts w:asciiTheme="minorHAnsi" w:hAnsiTheme="minorHAnsi" w:cstheme="minorHAnsi"/>
                <w:sz w:val="20"/>
                <w:szCs w:val="20"/>
              </w:rPr>
            </w:pPr>
            <w:r w:rsidRPr="00086CB9">
              <w:rPr>
                <w:rFonts w:asciiTheme="minorHAnsi" w:hAnsiTheme="minorHAnsi" w:cstheme="minorHAnsi"/>
                <w:sz w:val="20"/>
                <w:szCs w:val="20"/>
              </w:rPr>
              <w:t>Верификация</w:t>
            </w:r>
          </w:p>
          <w:p w:rsidR="00086CB9" w:rsidRPr="00086CB9" w:rsidRDefault="00086CB9" w:rsidP="00086CB9">
            <w:pPr>
              <w:spacing w:after="0" w:line="240" w:lineRule="auto"/>
              <w:rPr>
                <w:rFonts w:asciiTheme="minorHAnsi" w:hAnsiTheme="minorHAnsi" w:cstheme="minorHAnsi"/>
                <w:sz w:val="20"/>
                <w:szCs w:val="20"/>
              </w:rPr>
            </w:pPr>
            <w:r w:rsidRPr="00086CB9">
              <w:rPr>
                <w:rFonts w:asciiTheme="minorHAnsi" w:hAnsiTheme="minorHAnsi" w:cstheme="minorHAnsi"/>
                <w:sz w:val="20"/>
                <w:szCs w:val="20"/>
              </w:rPr>
              <w:t xml:space="preserve">Валидация </w:t>
            </w:r>
          </w:p>
          <w:p w:rsidR="00D06E52" w:rsidRPr="00086CB9" w:rsidRDefault="00D06E52" w:rsidP="00086CB9">
            <w:pPr>
              <w:spacing w:after="0" w:line="240" w:lineRule="auto"/>
              <w:rPr>
                <w:rFonts w:asciiTheme="minorHAnsi" w:hAnsiTheme="minorHAnsi" w:cstheme="minorHAnsi"/>
                <w:sz w:val="20"/>
                <w:szCs w:val="20"/>
              </w:rPr>
            </w:pPr>
            <w:r w:rsidRPr="00086CB9">
              <w:rPr>
                <w:rFonts w:asciiTheme="minorHAnsi" w:hAnsiTheme="minorHAnsi" w:cstheme="minorHAnsi"/>
                <w:sz w:val="20"/>
                <w:szCs w:val="20"/>
              </w:rPr>
              <w:t>Проведение обучения</w:t>
            </w:r>
            <w:r w:rsidR="00086CB9">
              <w:rPr>
                <w:rFonts w:asciiTheme="minorHAnsi" w:hAnsiTheme="minorHAnsi" w:cstheme="minorHAnsi"/>
                <w:sz w:val="20"/>
                <w:szCs w:val="20"/>
              </w:rPr>
              <w:t xml:space="preserve"> по </w:t>
            </w:r>
            <w:proofErr w:type="gramStart"/>
            <w:r w:rsidR="00086CB9">
              <w:rPr>
                <w:rFonts w:asciiTheme="minorHAnsi" w:hAnsiTheme="minorHAnsi" w:cstheme="minorHAnsi"/>
                <w:sz w:val="20"/>
                <w:szCs w:val="20"/>
              </w:rPr>
              <w:t>СТ</w:t>
            </w:r>
            <w:proofErr w:type="gramEnd"/>
            <w:r w:rsidR="00086CB9" w:rsidRPr="00086CB9">
              <w:rPr>
                <w:rFonts w:asciiTheme="minorHAnsi" w:hAnsiTheme="minorHAnsi" w:cstheme="minorHAnsi"/>
                <w:sz w:val="20"/>
                <w:szCs w:val="20"/>
              </w:rPr>
              <w:t xml:space="preserve"> </w:t>
            </w:r>
            <w:r w:rsidR="00086CB9">
              <w:rPr>
                <w:rFonts w:asciiTheme="minorHAnsi" w:hAnsiTheme="minorHAnsi" w:cstheme="minorHAnsi"/>
                <w:sz w:val="20"/>
                <w:szCs w:val="20"/>
              </w:rPr>
              <w:t xml:space="preserve">РК </w:t>
            </w:r>
            <w:r w:rsidR="00086CB9">
              <w:rPr>
                <w:rFonts w:asciiTheme="minorHAnsi" w:hAnsiTheme="minorHAnsi" w:cstheme="minorHAnsi"/>
                <w:sz w:val="20"/>
                <w:szCs w:val="20"/>
                <w:lang w:val="en-US"/>
              </w:rPr>
              <w:t>ISO</w:t>
            </w:r>
            <w:r w:rsidR="00086CB9">
              <w:rPr>
                <w:rFonts w:asciiTheme="minorHAnsi" w:hAnsiTheme="minorHAnsi" w:cstheme="minorHAnsi"/>
                <w:sz w:val="20"/>
                <w:szCs w:val="20"/>
              </w:rPr>
              <w:t xml:space="preserve"> 14064-</w:t>
            </w:r>
            <w:r w:rsidR="00086CB9" w:rsidRPr="00086CB9">
              <w:rPr>
                <w:rFonts w:asciiTheme="minorHAnsi" w:hAnsiTheme="minorHAnsi" w:cstheme="minorHAnsi"/>
                <w:sz w:val="20"/>
                <w:szCs w:val="20"/>
              </w:rPr>
              <w:t xml:space="preserve">1,  </w:t>
            </w:r>
            <w:r w:rsidR="00086CB9" w:rsidRPr="00086CB9">
              <w:rPr>
                <w:sz w:val="20"/>
                <w:szCs w:val="20"/>
              </w:rPr>
              <w:t xml:space="preserve">СТ РК </w:t>
            </w:r>
            <w:r w:rsidR="00086CB9" w:rsidRPr="00086CB9">
              <w:rPr>
                <w:sz w:val="20"/>
                <w:szCs w:val="20"/>
                <w:lang w:val="en-US"/>
              </w:rPr>
              <w:t>ISO</w:t>
            </w:r>
            <w:r w:rsidR="00086CB9" w:rsidRPr="00086CB9">
              <w:rPr>
                <w:sz w:val="20"/>
                <w:szCs w:val="20"/>
              </w:rPr>
              <w:t xml:space="preserve"> 14064-</w:t>
            </w:r>
            <w:r w:rsidR="00086CB9" w:rsidRPr="00086CB9">
              <w:rPr>
                <w:sz w:val="20"/>
                <w:szCs w:val="20"/>
              </w:rPr>
              <w:t xml:space="preserve">3, </w:t>
            </w:r>
            <w:r w:rsidR="00086CB9" w:rsidRPr="00086CB9">
              <w:rPr>
                <w:sz w:val="20"/>
                <w:szCs w:val="20"/>
              </w:rPr>
              <w:t xml:space="preserve">СТ РК </w:t>
            </w:r>
            <w:r w:rsidR="00086CB9" w:rsidRPr="00086CB9">
              <w:rPr>
                <w:sz w:val="20"/>
                <w:szCs w:val="20"/>
                <w:lang w:val="en-US"/>
              </w:rPr>
              <w:t>ISO</w:t>
            </w:r>
            <w:r w:rsidR="00086CB9">
              <w:rPr>
                <w:sz w:val="20"/>
                <w:szCs w:val="20"/>
              </w:rPr>
              <w:t xml:space="preserve"> 1406</w:t>
            </w:r>
            <w:r w:rsidR="00086CB9" w:rsidRPr="00086CB9">
              <w:rPr>
                <w:sz w:val="20"/>
                <w:szCs w:val="20"/>
              </w:rPr>
              <w:t>5 (</w:t>
            </w:r>
            <w:r w:rsidR="00086CB9">
              <w:rPr>
                <w:sz w:val="20"/>
                <w:szCs w:val="20"/>
              </w:rPr>
              <w:t>нужно подчеркнуть)</w:t>
            </w:r>
          </w:p>
          <w:p w:rsidR="00D06E52" w:rsidRPr="00C94986" w:rsidRDefault="00D06E52" w:rsidP="003A471C">
            <w:pPr>
              <w:rPr>
                <w:bCs/>
                <w:sz w:val="20"/>
                <w:szCs w:val="20"/>
              </w:rPr>
            </w:pPr>
            <w:r w:rsidRPr="00086CB9">
              <w:rPr>
                <w:rFonts w:asciiTheme="minorHAnsi" w:hAnsiTheme="minorHAnsi" w:cstheme="minorHAnsi"/>
                <w:bCs/>
                <w:sz w:val="20"/>
                <w:szCs w:val="20"/>
              </w:rPr>
              <w:t>Проведение внутреннего аудита (внутренней верификации)</w:t>
            </w:r>
          </w:p>
        </w:tc>
      </w:tr>
    </w:tbl>
    <w:p w:rsidR="004F7AD6" w:rsidRPr="00D51C2A" w:rsidRDefault="00FF1046" w:rsidP="00FF1046">
      <w:pPr>
        <w:rPr>
          <w:b/>
          <w:bCs/>
          <w:sz w:val="20"/>
          <w:szCs w:val="20"/>
        </w:rPr>
      </w:pPr>
      <w:r>
        <w:rPr>
          <w:b/>
          <w:bCs/>
          <w:sz w:val="20"/>
          <w:szCs w:val="20"/>
        </w:rPr>
        <w:t>РАЗДЕЛ 3</w:t>
      </w:r>
    </w:p>
    <w:tbl>
      <w:tblPr>
        <w:tblW w:w="0" w:type="auto"/>
        <w:tblLook w:val="01E0" w:firstRow="1" w:lastRow="1" w:firstColumn="1" w:lastColumn="1" w:noHBand="0" w:noVBand="0"/>
      </w:tblPr>
      <w:tblGrid>
        <w:gridCol w:w="4248"/>
        <w:gridCol w:w="6120"/>
      </w:tblGrid>
      <w:tr w:rsidR="004F7AD6" w:rsidRPr="00C94986" w:rsidTr="00086CB9">
        <w:tc>
          <w:tcPr>
            <w:tcW w:w="4248" w:type="dxa"/>
            <w:tcBorders>
              <w:bottom w:val="single" w:sz="4" w:space="0" w:color="auto"/>
            </w:tcBorders>
            <w:shd w:val="clear" w:color="auto" w:fill="D9D9D9"/>
          </w:tcPr>
          <w:p w:rsidR="004F7AD6" w:rsidRPr="00C94986" w:rsidRDefault="004F7AD6" w:rsidP="003A471C">
            <w:pPr>
              <w:rPr>
                <w:b/>
                <w:bCs/>
              </w:rPr>
            </w:pPr>
            <w:r w:rsidRPr="00C94986">
              <w:rPr>
                <w:b/>
                <w:bCs/>
              </w:rPr>
              <w:t>Информация о Парниковых Газах</w:t>
            </w:r>
          </w:p>
        </w:tc>
        <w:tc>
          <w:tcPr>
            <w:tcW w:w="6120" w:type="dxa"/>
            <w:tcBorders>
              <w:bottom w:val="single" w:sz="4" w:space="0" w:color="auto"/>
            </w:tcBorders>
            <w:shd w:val="clear" w:color="auto" w:fill="D9D9D9"/>
          </w:tcPr>
          <w:p w:rsidR="004F7AD6" w:rsidRPr="00C94986" w:rsidRDefault="004F7AD6" w:rsidP="003A471C">
            <w:pPr>
              <w:rPr>
                <w:b/>
                <w:bCs/>
                <w:lang w:val="en-US"/>
              </w:rPr>
            </w:pPr>
          </w:p>
        </w:tc>
      </w:tr>
      <w:tr w:rsidR="004F7AD6" w:rsidRPr="00C94986" w:rsidTr="00086CB9">
        <w:tc>
          <w:tcPr>
            <w:tcW w:w="4248" w:type="dxa"/>
            <w:tcBorders>
              <w:top w:val="single" w:sz="4" w:space="0" w:color="auto"/>
              <w:left w:val="single" w:sz="4" w:space="0" w:color="auto"/>
              <w:bottom w:val="single" w:sz="4" w:space="0" w:color="auto"/>
              <w:right w:val="single" w:sz="4" w:space="0" w:color="auto"/>
            </w:tcBorders>
          </w:tcPr>
          <w:p w:rsidR="004F7AD6" w:rsidRPr="00086CB9" w:rsidRDefault="00086CB9" w:rsidP="00086CB9">
            <w:pPr>
              <w:rPr>
                <w:b/>
                <w:u w:val="single"/>
              </w:rPr>
            </w:pPr>
            <w:r>
              <w:rPr>
                <w:b/>
                <w:u w:val="single"/>
              </w:rPr>
              <w:t>Выбросы  СО</w:t>
            </w:r>
            <w:proofErr w:type="gramStart"/>
            <w:r>
              <w:rPr>
                <w:b/>
                <w:u w:val="single"/>
              </w:rPr>
              <w:t>2</w:t>
            </w:r>
            <w:proofErr w:type="gramEnd"/>
            <w:r>
              <w:rPr>
                <w:b/>
                <w:u w:val="single"/>
              </w:rPr>
              <w:t>, согласно Национального плана распределения квот (указать период):</w:t>
            </w:r>
          </w:p>
        </w:tc>
        <w:tc>
          <w:tcPr>
            <w:tcW w:w="6120" w:type="dxa"/>
            <w:tcBorders>
              <w:top w:val="single" w:sz="4" w:space="0" w:color="auto"/>
              <w:left w:val="single" w:sz="4" w:space="0" w:color="auto"/>
              <w:bottom w:val="single" w:sz="4" w:space="0" w:color="auto"/>
              <w:right w:val="single" w:sz="4" w:space="0" w:color="auto"/>
            </w:tcBorders>
          </w:tcPr>
          <w:p w:rsidR="004F7AD6" w:rsidRPr="00C94986" w:rsidRDefault="004F7AD6" w:rsidP="00086CB9">
            <w:pPr>
              <w:jc w:val="both"/>
              <w:rPr>
                <w:bCs/>
                <w:sz w:val="20"/>
                <w:szCs w:val="20"/>
              </w:rPr>
            </w:pPr>
          </w:p>
        </w:tc>
      </w:tr>
      <w:tr w:rsidR="004F7AD6" w:rsidRPr="00C94986" w:rsidTr="00086CB9">
        <w:tc>
          <w:tcPr>
            <w:tcW w:w="4248" w:type="dxa"/>
            <w:tcBorders>
              <w:top w:val="single" w:sz="4" w:space="0" w:color="auto"/>
              <w:left w:val="single" w:sz="4" w:space="0" w:color="auto"/>
              <w:bottom w:val="single" w:sz="4" w:space="0" w:color="auto"/>
              <w:right w:val="single" w:sz="4" w:space="0" w:color="auto"/>
            </w:tcBorders>
          </w:tcPr>
          <w:p w:rsidR="004F7AD6" w:rsidRPr="00C94986" w:rsidRDefault="004F7AD6" w:rsidP="003A471C">
            <w:pPr>
              <w:rPr>
                <w:b/>
                <w:u w:val="single"/>
              </w:rPr>
            </w:pPr>
            <w:r w:rsidRPr="00C94986">
              <w:rPr>
                <w:b/>
                <w:u w:val="single"/>
              </w:rPr>
              <w:t>Основные источники выбросов:</w:t>
            </w:r>
          </w:p>
        </w:tc>
        <w:tc>
          <w:tcPr>
            <w:tcW w:w="6120" w:type="dxa"/>
            <w:tcBorders>
              <w:top w:val="single" w:sz="4" w:space="0" w:color="auto"/>
              <w:left w:val="single" w:sz="4" w:space="0" w:color="auto"/>
              <w:bottom w:val="single" w:sz="4" w:space="0" w:color="auto"/>
              <w:right w:val="single" w:sz="4" w:space="0" w:color="auto"/>
            </w:tcBorders>
          </w:tcPr>
          <w:p w:rsidR="004F7AD6" w:rsidRPr="00C94986" w:rsidRDefault="004F7AD6" w:rsidP="00C94986">
            <w:pPr>
              <w:spacing w:after="0" w:line="240" w:lineRule="auto"/>
              <w:rPr>
                <w:sz w:val="20"/>
                <w:szCs w:val="20"/>
              </w:rPr>
            </w:pPr>
          </w:p>
        </w:tc>
      </w:tr>
      <w:tr w:rsidR="004F7AD6" w:rsidRPr="00C94986" w:rsidTr="00086CB9">
        <w:tc>
          <w:tcPr>
            <w:tcW w:w="4248" w:type="dxa"/>
            <w:tcBorders>
              <w:top w:val="single" w:sz="4" w:space="0" w:color="auto"/>
              <w:left w:val="single" w:sz="4" w:space="0" w:color="auto"/>
              <w:bottom w:val="single" w:sz="4" w:space="0" w:color="auto"/>
              <w:right w:val="single" w:sz="4" w:space="0" w:color="auto"/>
            </w:tcBorders>
          </w:tcPr>
          <w:p w:rsidR="004F7AD6" w:rsidRPr="00C94986" w:rsidRDefault="004F7AD6" w:rsidP="003A471C">
            <w:pPr>
              <w:rPr>
                <w:b/>
                <w:u w:val="single"/>
              </w:rPr>
            </w:pPr>
            <w:r w:rsidRPr="00C94986">
              <w:rPr>
                <w:b/>
                <w:u w:val="single"/>
              </w:rPr>
              <w:lastRenderedPageBreak/>
              <w:t>Имеется ли документированная процедура по идентицикации источников выбросов:</w:t>
            </w:r>
          </w:p>
        </w:tc>
        <w:tc>
          <w:tcPr>
            <w:tcW w:w="6120" w:type="dxa"/>
            <w:tcBorders>
              <w:top w:val="single" w:sz="4" w:space="0" w:color="auto"/>
              <w:left w:val="single" w:sz="4" w:space="0" w:color="auto"/>
              <w:bottom w:val="single" w:sz="4" w:space="0" w:color="auto"/>
              <w:right w:val="single" w:sz="4" w:space="0" w:color="auto"/>
            </w:tcBorders>
          </w:tcPr>
          <w:p w:rsidR="004F7AD6" w:rsidRPr="00C94986" w:rsidRDefault="004F7AD6" w:rsidP="00ED1CE7">
            <w:pPr>
              <w:ind w:firstLine="737"/>
              <w:jc w:val="both"/>
              <w:rPr>
                <w:sz w:val="20"/>
                <w:szCs w:val="20"/>
              </w:rPr>
            </w:pPr>
          </w:p>
        </w:tc>
      </w:tr>
      <w:tr w:rsidR="004F7AD6" w:rsidRPr="00C94986" w:rsidTr="00086CB9">
        <w:tc>
          <w:tcPr>
            <w:tcW w:w="4248" w:type="dxa"/>
            <w:tcBorders>
              <w:top w:val="single" w:sz="4" w:space="0" w:color="auto"/>
              <w:left w:val="single" w:sz="4" w:space="0" w:color="auto"/>
              <w:bottom w:val="single" w:sz="4" w:space="0" w:color="auto"/>
              <w:right w:val="single" w:sz="4" w:space="0" w:color="auto"/>
            </w:tcBorders>
          </w:tcPr>
          <w:p w:rsidR="004F7AD6" w:rsidRPr="00C94986" w:rsidRDefault="004F7AD6" w:rsidP="003A471C">
            <w:pPr>
              <w:rPr>
                <w:b/>
                <w:u w:val="single"/>
              </w:rPr>
            </w:pPr>
            <w:r w:rsidRPr="00C94986">
              <w:rPr>
                <w:b/>
                <w:u w:val="single"/>
              </w:rPr>
              <w:t xml:space="preserve">Виды </w:t>
            </w:r>
            <w:r w:rsidR="006A1005" w:rsidRPr="00C94986">
              <w:rPr>
                <w:b/>
                <w:u w:val="single"/>
              </w:rPr>
              <w:t>выбросов</w:t>
            </w:r>
            <w:r w:rsidRPr="00C94986">
              <w:rPr>
                <w:b/>
                <w:u w:val="single"/>
              </w:rPr>
              <w:t>:</w:t>
            </w:r>
          </w:p>
        </w:tc>
        <w:tc>
          <w:tcPr>
            <w:tcW w:w="6120" w:type="dxa"/>
            <w:tcBorders>
              <w:top w:val="single" w:sz="4" w:space="0" w:color="auto"/>
              <w:left w:val="single" w:sz="4" w:space="0" w:color="auto"/>
              <w:bottom w:val="single" w:sz="4" w:space="0" w:color="auto"/>
              <w:right w:val="single" w:sz="4" w:space="0" w:color="auto"/>
            </w:tcBorders>
          </w:tcPr>
          <w:p w:rsidR="004F7AD6" w:rsidRPr="00C94986" w:rsidRDefault="004F7AD6" w:rsidP="00C94986">
            <w:pPr>
              <w:spacing w:after="0" w:line="240" w:lineRule="auto"/>
              <w:rPr>
                <w:sz w:val="20"/>
                <w:szCs w:val="20"/>
              </w:rPr>
            </w:pPr>
            <w:r w:rsidRPr="00C94986">
              <w:rPr>
                <w:sz w:val="20"/>
                <w:szCs w:val="20"/>
              </w:rPr>
              <w:t xml:space="preserve">- прямые </w:t>
            </w:r>
            <w:proofErr w:type="gramStart"/>
            <w:r w:rsidRPr="00C94986">
              <w:rPr>
                <w:sz w:val="20"/>
                <w:szCs w:val="20"/>
              </w:rPr>
              <w:t xml:space="preserve">( </w:t>
            </w:r>
            <w:proofErr w:type="gramEnd"/>
            <w:r w:rsidRPr="00C94986">
              <w:rPr>
                <w:sz w:val="20"/>
                <w:szCs w:val="20"/>
                <w:lang w:val="en-US"/>
              </w:rPr>
              <w:t>scope</w:t>
            </w:r>
            <w:r w:rsidRPr="00C94986">
              <w:rPr>
                <w:sz w:val="20"/>
                <w:szCs w:val="20"/>
              </w:rPr>
              <w:t xml:space="preserve"> 1)</w:t>
            </w:r>
          </w:p>
          <w:p w:rsidR="004F7AD6" w:rsidRPr="00C94986" w:rsidRDefault="004F7AD6" w:rsidP="00C94986">
            <w:pPr>
              <w:spacing w:after="0" w:line="240" w:lineRule="auto"/>
              <w:rPr>
                <w:sz w:val="20"/>
                <w:szCs w:val="20"/>
              </w:rPr>
            </w:pPr>
            <w:r w:rsidRPr="00C94986">
              <w:rPr>
                <w:sz w:val="20"/>
                <w:szCs w:val="20"/>
              </w:rPr>
              <w:t>- косвенные (использование электроэнергии (</w:t>
            </w:r>
            <w:r w:rsidRPr="00C94986">
              <w:rPr>
                <w:sz w:val="20"/>
                <w:szCs w:val="20"/>
                <w:lang w:val="en-US"/>
              </w:rPr>
              <w:t>scope</w:t>
            </w:r>
            <w:r w:rsidRPr="00C94986">
              <w:rPr>
                <w:sz w:val="20"/>
                <w:szCs w:val="20"/>
              </w:rPr>
              <w:t>2))</w:t>
            </w:r>
          </w:p>
          <w:p w:rsidR="004F7AD6" w:rsidRPr="00C94986" w:rsidRDefault="004F7AD6" w:rsidP="00C94986">
            <w:pPr>
              <w:spacing w:after="0" w:line="240" w:lineRule="auto"/>
              <w:rPr>
                <w:sz w:val="20"/>
                <w:szCs w:val="20"/>
              </w:rPr>
            </w:pPr>
            <w:r w:rsidRPr="00C94986">
              <w:rPr>
                <w:sz w:val="20"/>
                <w:szCs w:val="20"/>
              </w:rPr>
              <w:t>- энергетические косвенные (</w:t>
            </w:r>
            <w:r w:rsidRPr="00C94986">
              <w:rPr>
                <w:sz w:val="20"/>
                <w:szCs w:val="20"/>
                <w:lang w:val="en-US"/>
              </w:rPr>
              <w:t>scope</w:t>
            </w:r>
            <w:r w:rsidRPr="00C94986">
              <w:rPr>
                <w:sz w:val="20"/>
                <w:szCs w:val="20"/>
              </w:rPr>
              <w:t xml:space="preserve"> 3)</w:t>
            </w:r>
          </w:p>
        </w:tc>
      </w:tr>
      <w:tr w:rsidR="004F7AD6" w:rsidRPr="00C94986" w:rsidTr="00086CB9">
        <w:tc>
          <w:tcPr>
            <w:tcW w:w="4248" w:type="dxa"/>
            <w:tcBorders>
              <w:top w:val="single" w:sz="4" w:space="0" w:color="auto"/>
              <w:left w:val="single" w:sz="4" w:space="0" w:color="auto"/>
              <w:bottom w:val="single" w:sz="4" w:space="0" w:color="auto"/>
              <w:right w:val="single" w:sz="4" w:space="0" w:color="auto"/>
            </w:tcBorders>
          </w:tcPr>
          <w:p w:rsidR="004F7AD6" w:rsidRPr="00C94986" w:rsidRDefault="006A1005" w:rsidP="003A471C">
            <w:pPr>
              <w:rPr>
                <w:b/>
                <w:u w:val="single"/>
              </w:rPr>
            </w:pPr>
            <w:r w:rsidRPr="00C94986">
              <w:rPr>
                <w:b/>
              </w:rPr>
              <w:t xml:space="preserve">Соответствующее количество ПГ </w:t>
            </w:r>
            <w:proofErr w:type="gramStart"/>
            <w:r w:rsidRPr="00C94986">
              <w:rPr>
                <w:b/>
              </w:rPr>
              <w:t>согласно</w:t>
            </w:r>
            <w:r w:rsidR="00086CB9">
              <w:rPr>
                <w:b/>
              </w:rPr>
              <w:t xml:space="preserve"> Отчета</w:t>
            </w:r>
            <w:proofErr w:type="gramEnd"/>
            <w:r w:rsidR="00086CB9">
              <w:rPr>
                <w:b/>
              </w:rPr>
              <w:t xml:space="preserve"> по</w:t>
            </w:r>
            <w:r w:rsidRPr="00C94986">
              <w:rPr>
                <w:b/>
              </w:rPr>
              <w:t xml:space="preserve"> инвентаризации (в тоннах эквиваленту CO</w:t>
            </w:r>
            <w:r w:rsidRPr="00C94986">
              <w:rPr>
                <w:b/>
                <w:vertAlign w:val="subscript"/>
              </w:rPr>
              <w:t>2</w:t>
            </w:r>
            <w:r w:rsidRPr="00C94986">
              <w:rPr>
                <w:b/>
              </w:rPr>
              <w:t>e):</w:t>
            </w:r>
          </w:p>
        </w:tc>
        <w:tc>
          <w:tcPr>
            <w:tcW w:w="6120" w:type="dxa"/>
            <w:tcBorders>
              <w:top w:val="single" w:sz="4" w:space="0" w:color="auto"/>
              <w:left w:val="single" w:sz="4" w:space="0" w:color="auto"/>
              <w:bottom w:val="single" w:sz="4" w:space="0" w:color="auto"/>
              <w:right w:val="single" w:sz="4" w:space="0" w:color="auto"/>
            </w:tcBorders>
          </w:tcPr>
          <w:p w:rsidR="004F7AD6" w:rsidRPr="00C94986" w:rsidRDefault="004F7AD6" w:rsidP="00ED1CE7">
            <w:pPr>
              <w:keepNext/>
              <w:spacing w:before="60" w:after="60"/>
              <w:jc w:val="both"/>
              <w:rPr>
                <w:sz w:val="20"/>
                <w:szCs w:val="20"/>
              </w:rPr>
            </w:pPr>
          </w:p>
        </w:tc>
      </w:tr>
      <w:tr w:rsidR="004F7AD6" w:rsidRPr="00C94986" w:rsidTr="00086CB9">
        <w:tc>
          <w:tcPr>
            <w:tcW w:w="4248" w:type="dxa"/>
            <w:tcBorders>
              <w:top w:val="single" w:sz="4" w:space="0" w:color="auto"/>
              <w:left w:val="single" w:sz="4" w:space="0" w:color="auto"/>
              <w:bottom w:val="single" w:sz="4" w:space="0" w:color="auto"/>
              <w:right w:val="single" w:sz="4" w:space="0" w:color="auto"/>
            </w:tcBorders>
          </w:tcPr>
          <w:p w:rsidR="004F7AD6" w:rsidRPr="00C94986" w:rsidRDefault="004F7AD6" w:rsidP="003A471C">
            <w:pPr>
              <w:rPr>
                <w:b/>
                <w:u w:val="single"/>
              </w:rPr>
            </w:pPr>
            <w:r w:rsidRPr="00C94986">
              <w:rPr>
                <w:b/>
                <w:u w:val="single"/>
              </w:rPr>
              <w:t>Коэфиценты выбросов и другие константы</w:t>
            </w:r>
            <w:r w:rsidR="006A1005" w:rsidRPr="00C94986">
              <w:rPr>
                <w:b/>
                <w:u w:val="single"/>
              </w:rPr>
              <w:t>, методики</w:t>
            </w:r>
            <w:r w:rsidRPr="00C94986">
              <w:rPr>
                <w:b/>
                <w:u w:val="single"/>
              </w:rPr>
              <w:t>:</w:t>
            </w:r>
          </w:p>
        </w:tc>
        <w:tc>
          <w:tcPr>
            <w:tcW w:w="6120" w:type="dxa"/>
            <w:tcBorders>
              <w:top w:val="single" w:sz="4" w:space="0" w:color="auto"/>
              <w:left w:val="single" w:sz="4" w:space="0" w:color="auto"/>
              <w:bottom w:val="single" w:sz="4" w:space="0" w:color="auto"/>
              <w:right w:val="single" w:sz="4" w:space="0" w:color="auto"/>
            </w:tcBorders>
          </w:tcPr>
          <w:p w:rsidR="004F7AD6" w:rsidRPr="00C94986" w:rsidRDefault="004F7AD6" w:rsidP="00086CB9">
            <w:pPr>
              <w:spacing w:before="60" w:after="60" w:line="240" w:lineRule="auto"/>
              <w:jc w:val="both"/>
              <w:rPr>
                <w:sz w:val="20"/>
                <w:szCs w:val="20"/>
              </w:rPr>
            </w:pPr>
          </w:p>
        </w:tc>
      </w:tr>
      <w:tr w:rsidR="004F7AD6" w:rsidRPr="00C94986" w:rsidTr="00086CB9">
        <w:tc>
          <w:tcPr>
            <w:tcW w:w="4248" w:type="dxa"/>
            <w:tcBorders>
              <w:top w:val="single" w:sz="4" w:space="0" w:color="auto"/>
              <w:left w:val="single" w:sz="4" w:space="0" w:color="auto"/>
              <w:bottom w:val="single" w:sz="4" w:space="0" w:color="auto"/>
              <w:right w:val="single" w:sz="4" w:space="0" w:color="auto"/>
            </w:tcBorders>
          </w:tcPr>
          <w:p w:rsidR="004F7AD6" w:rsidRPr="00C94986" w:rsidRDefault="004F7AD6" w:rsidP="003A471C">
            <w:pPr>
              <w:rPr>
                <w:b/>
                <w:u w:val="single"/>
              </w:rPr>
            </w:pPr>
            <w:r w:rsidRPr="00C94986">
              <w:rPr>
                <w:b/>
                <w:u w:val="single"/>
              </w:rPr>
              <w:t>Электроэнергия: (импорт \ экспорт)</w:t>
            </w:r>
          </w:p>
        </w:tc>
        <w:tc>
          <w:tcPr>
            <w:tcW w:w="6120" w:type="dxa"/>
            <w:tcBorders>
              <w:top w:val="single" w:sz="4" w:space="0" w:color="auto"/>
              <w:left w:val="single" w:sz="4" w:space="0" w:color="auto"/>
              <w:bottom w:val="single" w:sz="4" w:space="0" w:color="auto"/>
              <w:right w:val="single" w:sz="4" w:space="0" w:color="auto"/>
            </w:tcBorders>
          </w:tcPr>
          <w:p w:rsidR="004F7AD6" w:rsidRPr="00C94986" w:rsidRDefault="004F7AD6" w:rsidP="00ED1CE7">
            <w:pPr>
              <w:jc w:val="both"/>
              <w:rPr>
                <w:sz w:val="20"/>
                <w:szCs w:val="20"/>
              </w:rPr>
            </w:pPr>
          </w:p>
        </w:tc>
      </w:tr>
      <w:tr w:rsidR="004F7AD6" w:rsidRPr="00C94986" w:rsidTr="00086CB9">
        <w:tc>
          <w:tcPr>
            <w:tcW w:w="4248" w:type="dxa"/>
            <w:tcBorders>
              <w:top w:val="single" w:sz="4" w:space="0" w:color="auto"/>
              <w:left w:val="single" w:sz="4" w:space="0" w:color="auto"/>
              <w:bottom w:val="single" w:sz="4" w:space="0" w:color="auto"/>
              <w:right w:val="single" w:sz="4" w:space="0" w:color="auto"/>
            </w:tcBorders>
          </w:tcPr>
          <w:p w:rsidR="004F7AD6" w:rsidRPr="00C94986" w:rsidRDefault="004F7AD6" w:rsidP="003A471C">
            <w:pPr>
              <w:rPr>
                <w:b/>
                <w:u w:val="single"/>
              </w:rPr>
            </w:pPr>
            <w:r w:rsidRPr="00C94986">
              <w:rPr>
                <w:b/>
                <w:u w:val="single"/>
              </w:rPr>
              <w:t>Управление данными:</w:t>
            </w:r>
          </w:p>
          <w:p w:rsidR="004F7AD6" w:rsidRPr="00B02B76" w:rsidRDefault="004F7AD6" w:rsidP="00C94986">
            <w:pPr>
              <w:jc w:val="both"/>
            </w:pPr>
            <w:proofErr w:type="gramStart"/>
            <w:r w:rsidRPr="004F7AD6">
              <w:t>(Необходимо</w:t>
            </w:r>
            <w:r w:rsidRPr="00C94986">
              <w:rPr>
                <w:b/>
                <w:u w:val="single"/>
              </w:rPr>
              <w:t xml:space="preserve"> у</w:t>
            </w:r>
            <w:r w:rsidRPr="004F7AD6">
              <w:t>ка</w:t>
            </w:r>
            <w:r>
              <w:t>зать</w:t>
            </w:r>
            <w:r w:rsidRPr="004F7AD6">
              <w:t xml:space="preserve"> источники данных: счета за электроэнергию, средства измерений, счета по покупке дизтоплива.</w:t>
            </w:r>
            <w:proofErr w:type="gramEnd"/>
            <w:r w:rsidRPr="004F7AD6">
              <w:t xml:space="preserve"> Какой путь был у вас использован при разработке документов?</w:t>
            </w:r>
            <w:r>
              <w:t xml:space="preserve"> </w:t>
            </w:r>
            <w:r w:rsidR="006A1005">
              <w:t xml:space="preserve"> </w:t>
            </w:r>
            <w:proofErr w:type="gramStart"/>
            <w:r w:rsidR="006A1005">
              <w:t>В качестче примера, смотрите таблицу)</w:t>
            </w:r>
            <w:proofErr w:type="gramEnd"/>
          </w:p>
          <w:p w:rsidR="004F7AD6" w:rsidRPr="00C94986" w:rsidRDefault="004F7AD6" w:rsidP="003A471C">
            <w:pPr>
              <w:rPr>
                <w:b/>
                <w:u w:val="single"/>
              </w:rPr>
            </w:pPr>
          </w:p>
        </w:tc>
        <w:tc>
          <w:tcPr>
            <w:tcW w:w="612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29"/>
              <w:gridCol w:w="3865"/>
            </w:tblGrid>
            <w:tr w:rsidR="006A1005" w:rsidRPr="00A25617">
              <w:tc>
                <w:tcPr>
                  <w:tcW w:w="2448" w:type="dxa"/>
                </w:tcPr>
                <w:p w:rsidR="006A1005" w:rsidRPr="00A25617" w:rsidRDefault="006A1005" w:rsidP="003A471C">
                  <w:pPr>
                    <w:jc w:val="both"/>
                    <w:rPr>
                      <w:b/>
                    </w:rPr>
                  </w:pPr>
                  <w:r w:rsidRPr="00A25617">
                    <w:rPr>
                      <w:b/>
                    </w:rPr>
                    <w:t>Деятельность</w:t>
                  </w:r>
                </w:p>
              </w:tc>
              <w:tc>
                <w:tcPr>
                  <w:tcW w:w="6408" w:type="dxa"/>
                </w:tcPr>
                <w:p w:rsidR="006A1005" w:rsidRPr="00A25617" w:rsidRDefault="006A1005" w:rsidP="003A471C">
                  <w:pPr>
                    <w:jc w:val="both"/>
                    <w:rPr>
                      <w:b/>
                    </w:rPr>
                  </w:pPr>
                  <w:r w:rsidRPr="00A25617">
                    <w:rPr>
                      <w:b/>
                    </w:rPr>
                    <w:t>Источник</w:t>
                  </w:r>
                </w:p>
              </w:tc>
            </w:tr>
            <w:tr w:rsidR="006A1005" w:rsidRPr="00A25617">
              <w:tc>
                <w:tcPr>
                  <w:tcW w:w="2448" w:type="dxa"/>
                </w:tcPr>
                <w:p w:rsidR="006A1005" w:rsidRPr="00A25617" w:rsidRDefault="006A1005" w:rsidP="003A471C">
                  <w:pPr>
                    <w:jc w:val="both"/>
                  </w:pPr>
                  <w:r w:rsidRPr="00A25617">
                    <w:t>Природный газ</w:t>
                  </w:r>
                </w:p>
              </w:tc>
              <w:tc>
                <w:tcPr>
                  <w:tcW w:w="6408" w:type="dxa"/>
                </w:tcPr>
                <w:p w:rsidR="006A1005" w:rsidRPr="00A25617" w:rsidRDefault="006A1005" w:rsidP="003A471C">
                  <w:pPr>
                    <w:jc w:val="both"/>
                  </w:pPr>
                  <w:r>
                    <w:t xml:space="preserve">Учет добычи газа производится по   </w:t>
                  </w:r>
                  <w:r w:rsidRPr="006A1005">
                    <w:rPr>
                      <w:b/>
                      <w:u w:val="single"/>
                    </w:rPr>
                    <w:t>счетчику</w:t>
                  </w:r>
                  <w:r>
                    <w:t xml:space="preserve"> </w:t>
                  </w:r>
                </w:p>
              </w:tc>
            </w:tr>
            <w:tr w:rsidR="006A1005" w:rsidRPr="00A25617">
              <w:tc>
                <w:tcPr>
                  <w:tcW w:w="2448" w:type="dxa"/>
                </w:tcPr>
                <w:p w:rsidR="006A1005" w:rsidRPr="00A25617" w:rsidRDefault="006A1005" w:rsidP="003A471C">
                  <w:pPr>
                    <w:jc w:val="both"/>
                  </w:pPr>
                  <w:r>
                    <w:t>Добыча нефти</w:t>
                  </w:r>
                </w:p>
              </w:tc>
              <w:tc>
                <w:tcPr>
                  <w:tcW w:w="6408" w:type="dxa"/>
                </w:tcPr>
                <w:p w:rsidR="006A1005" w:rsidRPr="00A25617" w:rsidRDefault="006A1005" w:rsidP="003A471C">
                  <w:pPr>
                    <w:jc w:val="both"/>
                  </w:pPr>
                  <w:r>
                    <w:t xml:space="preserve">Учет добычи нефти  производится по   </w:t>
                  </w:r>
                  <w:r w:rsidRPr="006A1005">
                    <w:rPr>
                      <w:b/>
                      <w:u w:val="single"/>
                    </w:rPr>
                    <w:t>счетчику</w:t>
                  </w:r>
                </w:p>
              </w:tc>
            </w:tr>
            <w:tr w:rsidR="006A1005" w:rsidRPr="00A25617">
              <w:tc>
                <w:tcPr>
                  <w:tcW w:w="2448" w:type="dxa"/>
                </w:tcPr>
                <w:p w:rsidR="006A1005" w:rsidRDefault="006A1005" w:rsidP="003A471C">
                  <w:pPr>
                    <w:jc w:val="both"/>
                  </w:pPr>
                  <w:r>
                    <w:t xml:space="preserve">Хранение нефти </w:t>
                  </w:r>
                </w:p>
              </w:tc>
              <w:tc>
                <w:tcPr>
                  <w:tcW w:w="6408" w:type="dxa"/>
                </w:tcPr>
                <w:p w:rsidR="006A1005" w:rsidRDefault="006A1005" w:rsidP="003A471C">
                  <w:pPr>
                    <w:jc w:val="both"/>
                  </w:pPr>
                  <w:r>
                    <w:t xml:space="preserve">По мере заполнения резервуаров определенной вместимости  в соответствии  </w:t>
                  </w:r>
                  <w:r w:rsidRPr="006A1005">
                    <w:rPr>
                      <w:b/>
                      <w:u w:val="single"/>
                    </w:rPr>
                    <w:t>калибровочной  таблице</w:t>
                  </w:r>
                </w:p>
              </w:tc>
            </w:tr>
            <w:tr w:rsidR="006A1005" w:rsidRPr="00A25617">
              <w:tc>
                <w:tcPr>
                  <w:tcW w:w="2448" w:type="dxa"/>
                </w:tcPr>
                <w:p w:rsidR="006A1005" w:rsidRPr="00A25617" w:rsidRDefault="006A1005" w:rsidP="003A471C">
                  <w:pPr>
                    <w:jc w:val="both"/>
                  </w:pPr>
                  <w:r w:rsidRPr="00A25617">
                    <w:t>электроэнергия</w:t>
                  </w:r>
                </w:p>
              </w:tc>
              <w:tc>
                <w:tcPr>
                  <w:tcW w:w="6408" w:type="dxa"/>
                </w:tcPr>
                <w:p w:rsidR="006A1005" w:rsidRPr="006A1005" w:rsidRDefault="006A1005" w:rsidP="003A471C">
                  <w:pPr>
                    <w:jc w:val="both"/>
                    <w:rPr>
                      <w:b/>
                      <w:u w:val="single"/>
                    </w:rPr>
                  </w:pPr>
                  <w:r>
                    <w:t xml:space="preserve">импортируемая электроэнергия – </w:t>
                  </w:r>
                  <w:r w:rsidRPr="006A1005">
                    <w:rPr>
                      <w:b/>
                      <w:u w:val="single"/>
                    </w:rPr>
                    <w:t>по счетчику,</w:t>
                  </w:r>
                </w:p>
                <w:p w:rsidR="006A1005" w:rsidRPr="00A25617" w:rsidRDefault="006A1005" w:rsidP="003A471C">
                  <w:pPr>
                    <w:jc w:val="both"/>
                  </w:pPr>
                  <w:r>
                    <w:t xml:space="preserve">Вырабатываемая электроэнергия </w:t>
                  </w:r>
                  <w:r w:rsidRPr="006A1005">
                    <w:rPr>
                      <w:b/>
                      <w:u w:val="single"/>
                    </w:rPr>
                    <w:t>– по счетчику в квт/час</w:t>
                  </w:r>
                </w:p>
              </w:tc>
            </w:tr>
            <w:tr w:rsidR="006A1005" w:rsidRPr="00A25617">
              <w:tc>
                <w:tcPr>
                  <w:tcW w:w="2448" w:type="dxa"/>
                </w:tcPr>
                <w:p w:rsidR="006A1005" w:rsidRPr="00A25617" w:rsidRDefault="006A1005" w:rsidP="003A471C">
                  <w:pPr>
                    <w:jc w:val="both"/>
                  </w:pPr>
                  <w:r w:rsidRPr="00A25617">
                    <w:t>Дизельное топливо</w:t>
                  </w:r>
                </w:p>
              </w:tc>
              <w:tc>
                <w:tcPr>
                  <w:tcW w:w="6408" w:type="dxa"/>
                </w:tcPr>
                <w:p w:rsidR="006A1005" w:rsidRPr="00A25617" w:rsidRDefault="006A1005" w:rsidP="003A471C">
                  <w:pPr>
                    <w:jc w:val="both"/>
                  </w:pPr>
                  <w:r>
                    <w:t xml:space="preserve">Установлен </w:t>
                  </w:r>
                  <w:r w:rsidRPr="006A1005">
                    <w:rPr>
                      <w:b/>
                      <w:u w:val="single"/>
                    </w:rPr>
                    <w:t xml:space="preserve">Счетчик </w:t>
                  </w:r>
                </w:p>
              </w:tc>
            </w:tr>
            <w:tr w:rsidR="006A1005" w:rsidRPr="00A25617">
              <w:tc>
                <w:tcPr>
                  <w:tcW w:w="2448" w:type="dxa"/>
                </w:tcPr>
                <w:p w:rsidR="006A1005" w:rsidRPr="00A25617" w:rsidRDefault="006A1005" w:rsidP="003A471C">
                  <w:pPr>
                    <w:jc w:val="both"/>
                  </w:pPr>
                  <w:r>
                    <w:t xml:space="preserve">Бензин </w:t>
                  </w:r>
                </w:p>
              </w:tc>
              <w:tc>
                <w:tcPr>
                  <w:tcW w:w="6408" w:type="dxa"/>
                </w:tcPr>
                <w:p w:rsidR="006A1005" w:rsidRPr="00A25617" w:rsidRDefault="006A1005" w:rsidP="003A471C">
                  <w:pPr>
                    <w:jc w:val="both"/>
                  </w:pPr>
                  <w:r>
                    <w:t xml:space="preserve">Установлен </w:t>
                  </w:r>
                  <w:r w:rsidRPr="006A1005">
                    <w:rPr>
                      <w:b/>
                      <w:u w:val="single"/>
                    </w:rPr>
                    <w:t>Счетчик</w:t>
                  </w:r>
                </w:p>
              </w:tc>
            </w:tr>
          </w:tbl>
          <w:p w:rsidR="004F7AD6" w:rsidRPr="00C94986" w:rsidRDefault="004F7AD6" w:rsidP="00C94986">
            <w:pPr>
              <w:spacing w:after="0" w:line="240" w:lineRule="auto"/>
              <w:rPr>
                <w:sz w:val="20"/>
                <w:szCs w:val="20"/>
              </w:rPr>
            </w:pPr>
          </w:p>
        </w:tc>
      </w:tr>
      <w:tr w:rsidR="004F7AD6" w:rsidRPr="00C94986" w:rsidTr="00086CB9">
        <w:tc>
          <w:tcPr>
            <w:tcW w:w="4248" w:type="dxa"/>
            <w:tcBorders>
              <w:top w:val="single" w:sz="4" w:space="0" w:color="auto"/>
              <w:left w:val="single" w:sz="4" w:space="0" w:color="auto"/>
              <w:bottom w:val="single" w:sz="4" w:space="0" w:color="auto"/>
              <w:right w:val="single" w:sz="4" w:space="0" w:color="auto"/>
            </w:tcBorders>
          </w:tcPr>
          <w:p w:rsidR="004F7AD6" w:rsidRPr="00C94986" w:rsidRDefault="006A1005" w:rsidP="003A471C">
            <w:pPr>
              <w:rPr>
                <w:b/>
                <w:u w:val="single"/>
              </w:rPr>
            </w:pPr>
            <w:r w:rsidRPr="00C94986">
              <w:rPr>
                <w:b/>
              </w:rPr>
              <w:t>Существуют ли разработанные документы о выбросах ПГ:</w:t>
            </w:r>
          </w:p>
        </w:tc>
        <w:tc>
          <w:tcPr>
            <w:tcW w:w="6120" w:type="dxa"/>
            <w:tcBorders>
              <w:top w:val="single" w:sz="4" w:space="0" w:color="auto"/>
              <w:left w:val="single" w:sz="4" w:space="0" w:color="auto"/>
              <w:bottom w:val="single" w:sz="4" w:space="0" w:color="auto"/>
              <w:right w:val="single" w:sz="4" w:space="0" w:color="auto"/>
            </w:tcBorders>
          </w:tcPr>
          <w:p w:rsidR="004F7AD6" w:rsidRPr="00C94986" w:rsidRDefault="004F7AD6" w:rsidP="00ED1CE7">
            <w:pPr>
              <w:jc w:val="both"/>
              <w:rPr>
                <w:sz w:val="20"/>
                <w:szCs w:val="20"/>
              </w:rPr>
            </w:pPr>
          </w:p>
        </w:tc>
      </w:tr>
      <w:tr w:rsidR="004F7AD6" w:rsidRPr="00C94986" w:rsidTr="00086CB9">
        <w:tc>
          <w:tcPr>
            <w:tcW w:w="4248" w:type="dxa"/>
            <w:tcBorders>
              <w:top w:val="single" w:sz="4" w:space="0" w:color="auto"/>
              <w:left w:val="single" w:sz="4" w:space="0" w:color="auto"/>
              <w:bottom w:val="single" w:sz="4" w:space="0" w:color="auto"/>
              <w:right w:val="single" w:sz="4" w:space="0" w:color="auto"/>
            </w:tcBorders>
          </w:tcPr>
          <w:p w:rsidR="004F7AD6" w:rsidRPr="00C94986" w:rsidRDefault="004F7AD6" w:rsidP="003A471C">
            <w:pPr>
              <w:rPr>
                <w:b/>
                <w:u w:val="single"/>
              </w:rPr>
            </w:pPr>
          </w:p>
        </w:tc>
        <w:tc>
          <w:tcPr>
            <w:tcW w:w="6120" w:type="dxa"/>
            <w:tcBorders>
              <w:top w:val="single" w:sz="4" w:space="0" w:color="auto"/>
              <w:left w:val="single" w:sz="4" w:space="0" w:color="auto"/>
              <w:bottom w:val="single" w:sz="4" w:space="0" w:color="auto"/>
              <w:right w:val="single" w:sz="4" w:space="0" w:color="auto"/>
            </w:tcBorders>
          </w:tcPr>
          <w:p w:rsidR="004F7AD6" w:rsidRPr="00C94986" w:rsidRDefault="004F7AD6" w:rsidP="00C94986">
            <w:pPr>
              <w:spacing w:after="0" w:line="240" w:lineRule="auto"/>
              <w:rPr>
                <w:sz w:val="20"/>
                <w:szCs w:val="20"/>
              </w:rPr>
            </w:pPr>
          </w:p>
        </w:tc>
      </w:tr>
      <w:tr w:rsidR="004F7AD6" w:rsidRPr="00C94986" w:rsidTr="00086CB9">
        <w:tc>
          <w:tcPr>
            <w:tcW w:w="4248" w:type="dxa"/>
            <w:tcBorders>
              <w:top w:val="single" w:sz="4" w:space="0" w:color="auto"/>
              <w:left w:val="single" w:sz="4" w:space="0" w:color="auto"/>
              <w:bottom w:val="single" w:sz="4" w:space="0" w:color="auto"/>
              <w:right w:val="single" w:sz="4" w:space="0" w:color="auto"/>
            </w:tcBorders>
          </w:tcPr>
          <w:p w:rsidR="006A1005" w:rsidRPr="00C94986" w:rsidRDefault="006A1005" w:rsidP="003A471C">
            <w:pPr>
              <w:rPr>
                <w:b/>
                <w:u w:val="single"/>
              </w:rPr>
            </w:pPr>
            <w:proofErr w:type="gramStart"/>
            <w:r w:rsidRPr="00C94986">
              <w:rPr>
                <w:b/>
                <w:u w:val="single"/>
              </w:rPr>
              <w:t>Ответственный</w:t>
            </w:r>
            <w:proofErr w:type="gramEnd"/>
            <w:r w:rsidRPr="00C94986">
              <w:rPr>
                <w:b/>
                <w:u w:val="single"/>
              </w:rPr>
              <w:t xml:space="preserve"> за составление данной Заявки:</w:t>
            </w:r>
          </w:p>
        </w:tc>
        <w:tc>
          <w:tcPr>
            <w:tcW w:w="6120" w:type="dxa"/>
            <w:tcBorders>
              <w:top w:val="single" w:sz="4" w:space="0" w:color="auto"/>
              <w:left w:val="single" w:sz="4" w:space="0" w:color="auto"/>
              <w:bottom w:val="single" w:sz="4" w:space="0" w:color="auto"/>
              <w:right w:val="single" w:sz="4" w:space="0" w:color="auto"/>
            </w:tcBorders>
          </w:tcPr>
          <w:p w:rsidR="004F7AD6" w:rsidRPr="00C94986" w:rsidRDefault="004F7AD6" w:rsidP="00C94986">
            <w:pPr>
              <w:spacing w:after="0" w:line="240" w:lineRule="auto"/>
              <w:rPr>
                <w:sz w:val="20"/>
                <w:szCs w:val="20"/>
              </w:rPr>
            </w:pPr>
          </w:p>
        </w:tc>
      </w:tr>
      <w:tr w:rsidR="004F7AD6" w:rsidRPr="00C94986" w:rsidTr="00086CB9">
        <w:tc>
          <w:tcPr>
            <w:tcW w:w="4248" w:type="dxa"/>
            <w:tcBorders>
              <w:top w:val="single" w:sz="4" w:space="0" w:color="auto"/>
            </w:tcBorders>
          </w:tcPr>
          <w:p w:rsidR="004F7AD6" w:rsidRPr="00C94986" w:rsidRDefault="004F7AD6" w:rsidP="003A471C">
            <w:pPr>
              <w:rPr>
                <w:b/>
                <w:u w:val="single"/>
              </w:rPr>
            </w:pPr>
          </w:p>
        </w:tc>
        <w:tc>
          <w:tcPr>
            <w:tcW w:w="6120" w:type="dxa"/>
            <w:tcBorders>
              <w:top w:val="single" w:sz="4" w:space="0" w:color="auto"/>
            </w:tcBorders>
          </w:tcPr>
          <w:p w:rsidR="004F7AD6" w:rsidRPr="00C94986" w:rsidRDefault="004F7AD6" w:rsidP="00C94986">
            <w:pPr>
              <w:spacing w:after="0" w:line="240" w:lineRule="auto"/>
              <w:rPr>
                <w:sz w:val="20"/>
                <w:szCs w:val="20"/>
              </w:rPr>
            </w:pPr>
          </w:p>
        </w:tc>
      </w:tr>
    </w:tbl>
    <w:p w:rsidR="006A1005" w:rsidRDefault="006A1005" w:rsidP="00FF1046">
      <w:pPr>
        <w:jc w:val="center"/>
        <w:rPr>
          <w:b/>
          <w:bCs/>
          <w:sz w:val="20"/>
          <w:szCs w:val="20"/>
        </w:rPr>
      </w:pPr>
      <w:r>
        <w:rPr>
          <w:b/>
          <w:bCs/>
          <w:sz w:val="20"/>
          <w:szCs w:val="20"/>
        </w:rPr>
        <w:lastRenderedPageBreak/>
        <w:t>БЛАГОДАРИМ ЗА ЗАПОЛНЕНИЕ ЗАПРОСА.</w:t>
      </w:r>
    </w:p>
    <w:p w:rsidR="006A1005" w:rsidRDefault="006A1005" w:rsidP="00FF1046">
      <w:pPr>
        <w:rPr>
          <w:b/>
          <w:bCs/>
          <w:sz w:val="20"/>
          <w:szCs w:val="20"/>
        </w:rPr>
      </w:pPr>
      <w:r>
        <w:rPr>
          <w:b/>
          <w:bCs/>
          <w:sz w:val="20"/>
          <w:szCs w:val="20"/>
        </w:rPr>
        <w:t>РАЗДЕЛ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120"/>
      </w:tblGrid>
      <w:tr w:rsidR="006A1005" w:rsidRPr="00C94986" w:rsidTr="00086CB9">
        <w:tc>
          <w:tcPr>
            <w:tcW w:w="4248" w:type="dxa"/>
            <w:shd w:val="clear" w:color="auto" w:fill="D9D9D9"/>
          </w:tcPr>
          <w:p w:rsidR="006A1005" w:rsidRPr="00C94986" w:rsidRDefault="006A1005" w:rsidP="003A471C">
            <w:pPr>
              <w:rPr>
                <w:b/>
                <w:bCs/>
              </w:rPr>
            </w:pPr>
            <w:r w:rsidRPr="00C94986">
              <w:rPr>
                <w:b/>
                <w:bCs/>
              </w:rPr>
              <w:t>СЛУЖЕБНЫЕ ОТМЕТКИ:</w:t>
            </w:r>
          </w:p>
        </w:tc>
        <w:tc>
          <w:tcPr>
            <w:tcW w:w="6120" w:type="dxa"/>
            <w:shd w:val="clear" w:color="auto" w:fill="D9D9D9"/>
          </w:tcPr>
          <w:p w:rsidR="006A1005" w:rsidRPr="00C94986" w:rsidRDefault="006A1005" w:rsidP="003A471C">
            <w:pPr>
              <w:rPr>
                <w:b/>
                <w:bCs/>
                <w:lang w:val="en-US"/>
              </w:rPr>
            </w:pPr>
          </w:p>
        </w:tc>
      </w:tr>
      <w:tr w:rsidR="006A1005" w:rsidRPr="00C94986" w:rsidTr="00086CB9">
        <w:tc>
          <w:tcPr>
            <w:tcW w:w="4248" w:type="dxa"/>
          </w:tcPr>
          <w:p w:rsidR="006A1005" w:rsidRPr="00C94986" w:rsidRDefault="006A1005" w:rsidP="003A471C">
            <w:pPr>
              <w:rPr>
                <w:b/>
                <w:bCs/>
              </w:rPr>
            </w:pPr>
            <w:r w:rsidRPr="00C94986">
              <w:rPr>
                <w:b/>
                <w:u w:val="single"/>
              </w:rPr>
              <w:t xml:space="preserve">ФИО </w:t>
            </w:r>
            <w:proofErr w:type="gramStart"/>
            <w:r w:rsidRPr="00C94986">
              <w:rPr>
                <w:b/>
                <w:u w:val="single"/>
              </w:rPr>
              <w:t>принявшего</w:t>
            </w:r>
            <w:proofErr w:type="gramEnd"/>
            <w:r w:rsidRPr="00C94986">
              <w:rPr>
                <w:b/>
                <w:u w:val="single"/>
              </w:rPr>
              <w:t xml:space="preserve"> заявку</w:t>
            </w:r>
            <w:r w:rsidR="00FF1046">
              <w:rPr>
                <w:b/>
                <w:bCs/>
              </w:rPr>
              <w:t>:</w:t>
            </w:r>
          </w:p>
        </w:tc>
        <w:tc>
          <w:tcPr>
            <w:tcW w:w="6120" w:type="dxa"/>
          </w:tcPr>
          <w:p w:rsidR="006A1005" w:rsidRPr="00C94986" w:rsidRDefault="006A1005" w:rsidP="003A471C">
            <w:pPr>
              <w:rPr>
                <w:b/>
                <w:bCs/>
                <w:lang w:val="en-US"/>
              </w:rPr>
            </w:pPr>
          </w:p>
        </w:tc>
      </w:tr>
      <w:tr w:rsidR="006A1005" w:rsidRPr="00C94986" w:rsidTr="00086CB9">
        <w:tc>
          <w:tcPr>
            <w:tcW w:w="4248" w:type="dxa"/>
          </w:tcPr>
          <w:p w:rsidR="006A1005" w:rsidRPr="00C94986" w:rsidRDefault="006A1005" w:rsidP="003A471C">
            <w:pPr>
              <w:rPr>
                <w:b/>
                <w:u w:val="single"/>
              </w:rPr>
            </w:pPr>
            <w:r w:rsidRPr="00C94986">
              <w:rPr>
                <w:b/>
                <w:u w:val="single"/>
              </w:rPr>
              <w:t>Количество дней на обработку Запроса на услуги:</w:t>
            </w:r>
          </w:p>
        </w:tc>
        <w:tc>
          <w:tcPr>
            <w:tcW w:w="6120" w:type="dxa"/>
          </w:tcPr>
          <w:p w:rsidR="006A1005" w:rsidRPr="00C94986" w:rsidRDefault="006A1005" w:rsidP="003A471C">
            <w:pPr>
              <w:rPr>
                <w:b/>
                <w:bCs/>
              </w:rPr>
            </w:pPr>
          </w:p>
        </w:tc>
      </w:tr>
      <w:tr w:rsidR="006A1005" w:rsidRPr="00C94986" w:rsidTr="00086CB9">
        <w:tc>
          <w:tcPr>
            <w:tcW w:w="4248" w:type="dxa"/>
          </w:tcPr>
          <w:p w:rsidR="006A1005" w:rsidRPr="00C94986" w:rsidRDefault="006A1005" w:rsidP="003A471C">
            <w:pPr>
              <w:rPr>
                <w:b/>
                <w:u w:val="single"/>
              </w:rPr>
            </w:pPr>
            <w:r w:rsidRPr="00C94986">
              <w:rPr>
                <w:b/>
                <w:u w:val="single"/>
              </w:rPr>
              <w:t>Менеджер проекта:</w:t>
            </w:r>
          </w:p>
        </w:tc>
        <w:tc>
          <w:tcPr>
            <w:tcW w:w="6120" w:type="dxa"/>
          </w:tcPr>
          <w:p w:rsidR="006A1005" w:rsidRPr="00C94986" w:rsidRDefault="006A1005" w:rsidP="003A471C">
            <w:pPr>
              <w:rPr>
                <w:b/>
                <w:bCs/>
                <w:lang w:val="en-US"/>
              </w:rPr>
            </w:pPr>
          </w:p>
        </w:tc>
      </w:tr>
      <w:tr w:rsidR="006A1005" w:rsidRPr="00C94986" w:rsidTr="00086CB9">
        <w:tc>
          <w:tcPr>
            <w:tcW w:w="4248" w:type="dxa"/>
          </w:tcPr>
          <w:p w:rsidR="006A1005" w:rsidRPr="00C94986" w:rsidRDefault="006A1005" w:rsidP="003A471C">
            <w:pPr>
              <w:rPr>
                <w:b/>
                <w:u w:val="single"/>
              </w:rPr>
            </w:pPr>
            <w:r w:rsidRPr="00C94986">
              <w:rPr>
                <w:b/>
                <w:u w:val="single"/>
              </w:rPr>
              <w:t>Длительность проекта:</w:t>
            </w:r>
          </w:p>
        </w:tc>
        <w:tc>
          <w:tcPr>
            <w:tcW w:w="6120" w:type="dxa"/>
          </w:tcPr>
          <w:p w:rsidR="006A1005" w:rsidRPr="00C94986" w:rsidRDefault="006A1005" w:rsidP="003A471C">
            <w:pPr>
              <w:rPr>
                <w:b/>
                <w:bCs/>
                <w:lang w:val="en-US"/>
              </w:rPr>
            </w:pPr>
          </w:p>
        </w:tc>
      </w:tr>
      <w:tr w:rsidR="006A1005" w:rsidRPr="00C94986" w:rsidTr="00086CB9">
        <w:tc>
          <w:tcPr>
            <w:tcW w:w="4248" w:type="dxa"/>
          </w:tcPr>
          <w:p w:rsidR="006A1005" w:rsidRPr="00C94986" w:rsidRDefault="006A1005" w:rsidP="003A471C">
            <w:pPr>
              <w:rPr>
                <w:b/>
                <w:u w:val="single"/>
              </w:rPr>
            </w:pPr>
            <w:r w:rsidRPr="00C94986">
              <w:rPr>
                <w:b/>
                <w:u w:val="single"/>
              </w:rPr>
              <w:t xml:space="preserve">Номер коммерческого предложения </w:t>
            </w:r>
          </w:p>
        </w:tc>
        <w:tc>
          <w:tcPr>
            <w:tcW w:w="6120" w:type="dxa"/>
          </w:tcPr>
          <w:p w:rsidR="006A1005" w:rsidRPr="00C94986" w:rsidRDefault="006A1005" w:rsidP="003A471C">
            <w:pPr>
              <w:rPr>
                <w:b/>
                <w:bCs/>
              </w:rPr>
            </w:pPr>
          </w:p>
        </w:tc>
      </w:tr>
      <w:tr w:rsidR="006A1005" w:rsidRPr="00C94986" w:rsidTr="00086CB9">
        <w:tc>
          <w:tcPr>
            <w:tcW w:w="4248" w:type="dxa"/>
          </w:tcPr>
          <w:p w:rsidR="006A1005" w:rsidRPr="00C94986" w:rsidRDefault="006A1005" w:rsidP="003A471C">
            <w:pPr>
              <w:rPr>
                <w:b/>
                <w:u w:val="single"/>
              </w:rPr>
            </w:pPr>
            <w:r w:rsidRPr="00C94986">
              <w:rPr>
                <w:b/>
                <w:u w:val="single"/>
              </w:rPr>
              <w:t>Человеческие ресурсы:</w:t>
            </w:r>
          </w:p>
          <w:p w:rsidR="006A1005" w:rsidRPr="00C94986" w:rsidRDefault="006A1005" w:rsidP="003A471C">
            <w:pPr>
              <w:rPr>
                <w:b/>
                <w:u w:val="single"/>
              </w:rPr>
            </w:pPr>
            <w:r w:rsidRPr="00C94986">
              <w:rPr>
                <w:b/>
                <w:u w:val="single"/>
              </w:rPr>
              <w:t>- Эксперт – супервайзер</w:t>
            </w:r>
          </w:p>
          <w:p w:rsidR="006A1005" w:rsidRPr="00C94986" w:rsidRDefault="006A1005" w:rsidP="003A471C">
            <w:pPr>
              <w:rPr>
                <w:b/>
                <w:u w:val="single"/>
              </w:rPr>
            </w:pPr>
            <w:r w:rsidRPr="00C94986">
              <w:rPr>
                <w:b/>
                <w:u w:val="single"/>
              </w:rPr>
              <w:t xml:space="preserve">- Эксперт – </w:t>
            </w:r>
            <w:r w:rsidRPr="00C94986">
              <w:rPr>
                <w:b/>
                <w:u w:val="single"/>
                <w:lang w:val="en-US"/>
              </w:rPr>
              <w:t>team</w:t>
            </w:r>
            <w:r w:rsidRPr="00F20F31">
              <w:rPr>
                <w:b/>
                <w:u w:val="single"/>
              </w:rPr>
              <w:t xml:space="preserve"> </w:t>
            </w:r>
            <w:r w:rsidRPr="00C94986">
              <w:rPr>
                <w:b/>
                <w:u w:val="single"/>
                <w:lang w:val="en-US"/>
              </w:rPr>
              <w:t>member</w:t>
            </w:r>
          </w:p>
          <w:p w:rsidR="006A1005" w:rsidRPr="00C94986" w:rsidRDefault="006A1005" w:rsidP="003A471C">
            <w:pPr>
              <w:rPr>
                <w:b/>
                <w:u w:val="single"/>
              </w:rPr>
            </w:pPr>
            <w:r w:rsidRPr="00C94986">
              <w:rPr>
                <w:b/>
                <w:u w:val="single"/>
              </w:rPr>
              <w:t>- Переводчик</w:t>
            </w:r>
          </w:p>
        </w:tc>
        <w:tc>
          <w:tcPr>
            <w:tcW w:w="6120" w:type="dxa"/>
          </w:tcPr>
          <w:p w:rsidR="00FF1046" w:rsidRDefault="00FF1046" w:rsidP="003A471C">
            <w:pPr>
              <w:rPr>
                <w:b/>
                <w:bCs/>
              </w:rPr>
            </w:pPr>
          </w:p>
          <w:p w:rsidR="00FF1046" w:rsidRPr="00FF1046" w:rsidRDefault="00FF1046" w:rsidP="00FF1046"/>
          <w:p w:rsidR="00FF1046" w:rsidRDefault="00FF1046" w:rsidP="00FF1046"/>
          <w:p w:rsidR="006A1005" w:rsidRPr="00FF1046" w:rsidRDefault="006A1005" w:rsidP="00FF1046"/>
        </w:tc>
      </w:tr>
      <w:tr w:rsidR="006A1005" w:rsidRPr="00C94986" w:rsidTr="00086CB9">
        <w:tc>
          <w:tcPr>
            <w:tcW w:w="4248" w:type="dxa"/>
          </w:tcPr>
          <w:p w:rsidR="006A1005" w:rsidRPr="00C94986" w:rsidRDefault="006A1005" w:rsidP="003A471C">
            <w:pPr>
              <w:rPr>
                <w:b/>
                <w:u w:val="single"/>
              </w:rPr>
            </w:pPr>
            <w:r w:rsidRPr="00C94986">
              <w:rPr>
                <w:b/>
                <w:u w:val="single"/>
              </w:rPr>
              <w:t xml:space="preserve">ФИО и ПОДПИСЬ, </w:t>
            </w:r>
            <w:proofErr w:type="gramStart"/>
            <w:r w:rsidRPr="00C94986">
              <w:rPr>
                <w:b/>
                <w:u w:val="single"/>
              </w:rPr>
              <w:t>утвердившего</w:t>
            </w:r>
            <w:proofErr w:type="gramEnd"/>
            <w:r w:rsidRPr="00C94986">
              <w:rPr>
                <w:b/>
                <w:u w:val="single"/>
              </w:rPr>
              <w:t xml:space="preserve"> Запрос</w:t>
            </w:r>
          </w:p>
        </w:tc>
        <w:tc>
          <w:tcPr>
            <w:tcW w:w="6120" w:type="dxa"/>
          </w:tcPr>
          <w:p w:rsidR="006A1005" w:rsidRPr="00C94986" w:rsidRDefault="006A1005" w:rsidP="003A471C">
            <w:pPr>
              <w:rPr>
                <w:b/>
                <w:bCs/>
              </w:rPr>
            </w:pPr>
          </w:p>
        </w:tc>
      </w:tr>
    </w:tbl>
    <w:p w:rsidR="006A1005" w:rsidRPr="00D51C2A" w:rsidRDefault="006A1005" w:rsidP="006A1005">
      <w:pPr>
        <w:ind w:firstLine="567"/>
      </w:pPr>
      <w:bookmarkStart w:id="0" w:name="_GoBack"/>
      <w:bookmarkEnd w:id="0"/>
    </w:p>
    <w:sectPr w:rsidR="006A1005" w:rsidRPr="00D51C2A" w:rsidSect="006A1005">
      <w:headerReference w:type="first" r:id="rId11"/>
      <w:footerReference w:type="first" r:id="rId12"/>
      <w:pgSz w:w="11906" w:h="16838" w:code="9"/>
      <w:pgMar w:top="1530" w:right="851" w:bottom="1560" w:left="900" w:header="426" w:footer="282"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BDC" w:rsidRDefault="00147BDC" w:rsidP="00CC5021">
      <w:pPr>
        <w:spacing w:after="0" w:line="240" w:lineRule="auto"/>
      </w:pPr>
      <w:r>
        <w:separator/>
      </w:r>
    </w:p>
  </w:endnote>
  <w:endnote w:type="continuationSeparator" w:id="0">
    <w:p w:rsidR="00147BDC" w:rsidRDefault="00147BDC" w:rsidP="00CC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97" w:rsidRPr="00D51C2A" w:rsidRDefault="001C4E97">
    <w:pPr>
      <w:pStyle w:val="a7"/>
      <w:rPr>
        <w:sz w:val="16"/>
        <w:szCs w:val="16"/>
        <w:lang w:val="en-US"/>
      </w:rPr>
    </w:pPr>
    <w:r>
      <w:rPr>
        <w:sz w:val="16"/>
        <w:szCs w:val="16"/>
        <w:lang w:val="en-US"/>
      </w:rPr>
      <w:t>Form 15 RFS EES GHG RUS</w:t>
    </w:r>
  </w:p>
  <w:p w:rsidR="00D51C2A" w:rsidRPr="00D51C2A" w:rsidRDefault="00D51C2A">
    <w:pPr>
      <w:pStyle w:val="a7"/>
      <w:rPr>
        <w:sz w:val="16"/>
        <w:szCs w:val="16"/>
        <w:lang w:val="en-US"/>
      </w:rPr>
    </w:pPr>
    <w:r w:rsidRPr="00D51C2A">
      <w:rPr>
        <w:sz w:val="16"/>
        <w:szCs w:val="16"/>
        <w:lang w:val="en-US"/>
      </w:rPr>
      <w:t>My documents/</w:t>
    </w:r>
    <w:r w:rsidR="001C4E97">
      <w:rPr>
        <w:sz w:val="16"/>
        <w:szCs w:val="16"/>
        <w:lang w:val="en-US"/>
      </w:rPr>
      <w:t xml:space="preserve">EES management system/EES </w:t>
    </w:r>
    <w:proofErr w:type="spellStart"/>
    <w:r w:rsidR="001C4E97">
      <w:rPr>
        <w:sz w:val="16"/>
        <w:szCs w:val="16"/>
        <w:lang w:val="en-US"/>
      </w:rPr>
      <w:t>forms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BDC" w:rsidRDefault="00147BDC" w:rsidP="00CC5021">
      <w:pPr>
        <w:spacing w:after="0" w:line="240" w:lineRule="auto"/>
      </w:pPr>
      <w:r>
        <w:separator/>
      </w:r>
    </w:p>
  </w:footnote>
  <w:footnote w:type="continuationSeparator" w:id="0">
    <w:p w:rsidR="00147BDC" w:rsidRDefault="00147BDC" w:rsidP="00CC5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CDF" w:rsidRPr="00ED1CE7" w:rsidRDefault="00FF1046" w:rsidP="00FF1046">
    <w:pPr>
      <w:pStyle w:val="a5"/>
      <w:jc w:val="right"/>
      <w:rPr>
        <w:lang w:val="en-US"/>
      </w:rPr>
    </w:pPr>
    <w:r>
      <w:rPr>
        <w:i/>
        <w:lang w:val="en-US"/>
      </w:rPr>
      <w:t>Form 15 GHG RFS_RUS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925"/>
    <w:multiLevelType w:val="hybridMultilevel"/>
    <w:tmpl w:val="DAB2861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
    <w:nsid w:val="02F81C1E"/>
    <w:multiLevelType w:val="hybridMultilevel"/>
    <w:tmpl w:val="BA84FA44"/>
    <w:lvl w:ilvl="0" w:tplc="04190001">
      <w:start w:val="1"/>
      <w:numFmt w:val="bullet"/>
      <w:lvlText w:val=""/>
      <w:lvlJc w:val="left"/>
      <w:pPr>
        <w:ind w:left="2988" w:hanging="360"/>
      </w:pPr>
      <w:rPr>
        <w:rFonts w:ascii="Symbol" w:hAnsi="Symbol" w:cs="Symbol" w:hint="default"/>
      </w:rPr>
    </w:lvl>
    <w:lvl w:ilvl="1" w:tplc="04190003">
      <w:start w:val="1"/>
      <w:numFmt w:val="bullet"/>
      <w:lvlText w:val="o"/>
      <w:lvlJc w:val="left"/>
      <w:pPr>
        <w:ind w:left="3708" w:hanging="360"/>
      </w:pPr>
      <w:rPr>
        <w:rFonts w:ascii="Courier New" w:hAnsi="Courier New" w:cs="Courier New" w:hint="default"/>
      </w:rPr>
    </w:lvl>
    <w:lvl w:ilvl="2" w:tplc="04190005">
      <w:start w:val="1"/>
      <w:numFmt w:val="bullet"/>
      <w:lvlText w:val=""/>
      <w:lvlJc w:val="left"/>
      <w:pPr>
        <w:ind w:left="4428" w:hanging="360"/>
      </w:pPr>
      <w:rPr>
        <w:rFonts w:ascii="Wingdings" w:hAnsi="Wingdings" w:cs="Wingdings" w:hint="default"/>
      </w:rPr>
    </w:lvl>
    <w:lvl w:ilvl="3" w:tplc="04190001">
      <w:start w:val="1"/>
      <w:numFmt w:val="bullet"/>
      <w:lvlText w:val=""/>
      <w:lvlJc w:val="left"/>
      <w:pPr>
        <w:ind w:left="5148" w:hanging="360"/>
      </w:pPr>
      <w:rPr>
        <w:rFonts w:ascii="Symbol" w:hAnsi="Symbol" w:cs="Symbol" w:hint="default"/>
      </w:rPr>
    </w:lvl>
    <w:lvl w:ilvl="4" w:tplc="04190003">
      <w:start w:val="1"/>
      <w:numFmt w:val="bullet"/>
      <w:lvlText w:val="o"/>
      <w:lvlJc w:val="left"/>
      <w:pPr>
        <w:ind w:left="5868" w:hanging="360"/>
      </w:pPr>
      <w:rPr>
        <w:rFonts w:ascii="Courier New" w:hAnsi="Courier New" w:cs="Courier New" w:hint="default"/>
      </w:rPr>
    </w:lvl>
    <w:lvl w:ilvl="5" w:tplc="04190005">
      <w:start w:val="1"/>
      <w:numFmt w:val="bullet"/>
      <w:lvlText w:val=""/>
      <w:lvlJc w:val="left"/>
      <w:pPr>
        <w:ind w:left="6588" w:hanging="360"/>
      </w:pPr>
      <w:rPr>
        <w:rFonts w:ascii="Wingdings" w:hAnsi="Wingdings" w:cs="Wingdings" w:hint="default"/>
      </w:rPr>
    </w:lvl>
    <w:lvl w:ilvl="6" w:tplc="04190001">
      <w:start w:val="1"/>
      <w:numFmt w:val="bullet"/>
      <w:lvlText w:val=""/>
      <w:lvlJc w:val="left"/>
      <w:pPr>
        <w:ind w:left="7308" w:hanging="360"/>
      </w:pPr>
      <w:rPr>
        <w:rFonts w:ascii="Symbol" w:hAnsi="Symbol" w:cs="Symbol" w:hint="default"/>
      </w:rPr>
    </w:lvl>
    <w:lvl w:ilvl="7" w:tplc="04190003">
      <w:start w:val="1"/>
      <w:numFmt w:val="bullet"/>
      <w:lvlText w:val="o"/>
      <w:lvlJc w:val="left"/>
      <w:pPr>
        <w:ind w:left="8028" w:hanging="360"/>
      </w:pPr>
      <w:rPr>
        <w:rFonts w:ascii="Courier New" w:hAnsi="Courier New" w:cs="Courier New" w:hint="default"/>
      </w:rPr>
    </w:lvl>
    <w:lvl w:ilvl="8" w:tplc="04190005">
      <w:start w:val="1"/>
      <w:numFmt w:val="bullet"/>
      <w:lvlText w:val=""/>
      <w:lvlJc w:val="left"/>
      <w:pPr>
        <w:ind w:left="8748" w:hanging="360"/>
      </w:pPr>
      <w:rPr>
        <w:rFonts w:ascii="Wingdings" w:hAnsi="Wingdings" w:cs="Wingdings" w:hint="default"/>
      </w:rPr>
    </w:lvl>
  </w:abstractNum>
  <w:abstractNum w:abstractNumId="2">
    <w:nsid w:val="03532B23"/>
    <w:multiLevelType w:val="hybridMultilevel"/>
    <w:tmpl w:val="66427AF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212A7E27"/>
    <w:multiLevelType w:val="hybridMultilevel"/>
    <w:tmpl w:val="CDF02DAA"/>
    <w:lvl w:ilvl="0" w:tplc="9E5E2162">
      <w:start w:val="1"/>
      <w:numFmt w:val="decimal"/>
      <w:lvlText w:val="%1."/>
      <w:lvlJc w:val="left"/>
      <w:pPr>
        <w:tabs>
          <w:tab w:val="num" w:pos="0"/>
        </w:tabs>
        <w:ind w:left="0" w:firstLine="35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7257B0"/>
    <w:multiLevelType w:val="hybridMultilevel"/>
    <w:tmpl w:val="14AC4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D87E48"/>
    <w:multiLevelType w:val="hybridMultilevel"/>
    <w:tmpl w:val="A24A6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582417"/>
    <w:multiLevelType w:val="hybridMultilevel"/>
    <w:tmpl w:val="9A342F4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5767495A"/>
    <w:multiLevelType w:val="hybridMultilevel"/>
    <w:tmpl w:val="957C59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C602B4"/>
    <w:multiLevelType w:val="multilevel"/>
    <w:tmpl w:val="CF5212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8"/>
  </w:num>
  <w:num w:numId="2">
    <w:abstractNumId w:val="2"/>
  </w:num>
  <w:num w:numId="3">
    <w:abstractNumId w:val="0"/>
  </w:num>
  <w:num w:numId="4">
    <w:abstractNumId w:val="6"/>
  </w:num>
  <w:num w:numId="5">
    <w:abstractNumId w:val="1"/>
  </w:num>
  <w:num w:numId="6">
    <w:abstractNumId w:val="4"/>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05"/>
    <w:rsid w:val="00022422"/>
    <w:rsid w:val="000734C5"/>
    <w:rsid w:val="00086CB9"/>
    <w:rsid w:val="000B28FA"/>
    <w:rsid w:val="000D292A"/>
    <w:rsid w:val="000E4C9B"/>
    <w:rsid w:val="00147BDC"/>
    <w:rsid w:val="00153678"/>
    <w:rsid w:val="0016255F"/>
    <w:rsid w:val="001C4E97"/>
    <w:rsid w:val="0024507D"/>
    <w:rsid w:val="0025393D"/>
    <w:rsid w:val="002778FB"/>
    <w:rsid w:val="00282FC9"/>
    <w:rsid w:val="0033585A"/>
    <w:rsid w:val="00360DE6"/>
    <w:rsid w:val="003A471C"/>
    <w:rsid w:val="003B4D5B"/>
    <w:rsid w:val="003D27F7"/>
    <w:rsid w:val="003E18BD"/>
    <w:rsid w:val="003F28C1"/>
    <w:rsid w:val="00406431"/>
    <w:rsid w:val="00436640"/>
    <w:rsid w:val="00483648"/>
    <w:rsid w:val="004B569E"/>
    <w:rsid w:val="004B5875"/>
    <w:rsid w:val="004D59DB"/>
    <w:rsid w:val="004D736B"/>
    <w:rsid w:val="004E3093"/>
    <w:rsid w:val="004F7AD6"/>
    <w:rsid w:val="00571C3E"/>
    <w:rsid w:val="005A72CE"/>
    <w:rsid w:val="005B4122"/>
    <w:rsid w:val="005C327B"/>
    <w:rsid w:val="005D2CDF"/>
    <w:rsid w:val="006068AC"/>
    <w:rsid w:val="0065662A"/>
    <w:rsid w:val="00657C85"/>
    <w:rsid w:val="006639F0"/>
    <w:rsid w:val="00683E0B"/>
    <w:rsid w:val="006A1005"/>
    <w:rsid w:val="006F541E"/>
    <w:rsid w:val="00743F7D"/>
    <w:rsid w:val="00771A2B"/>
    <w:rsid w:val="007D1C19"/>
    <w:rsid w:val="007E5C58"/>
    <w:rsid w:val="00820EF2"/>
    <w:rsid w:val="00835187"/>
    <w:rsid w:val="00852BAA"/>
    <w:rsid w:val="00875E33"/>
    <w:rsid w:val="008770A2"/>
    <w:rsid w:val="00972E82"/>
    <w:rsid w:val="00973055"/>
    <w:rsid w:val="00981E8B"/>
    <w:rsid w:val="009A47B2"/>
    <w:rsid w:val="009F09A8"/>
    <w:rsid w:val="00A30897"/>
    <w:rsid w:val="00A36030"/>
    <w:rsid w:val="00A93E6C"/>
    <w:rsid w:val="00B80D3A"/>
    <w:rsid w:val="00B8559B"/>
    <w:rsid w:val="00BC6AF9"/>
    <w:rsid w:val="00BD6DEE"/>
    <w:rsid w:val="00BE6E2F"/>
    <w:rsid w:val="00C43977"/>
    <w:rsid w:val="00C53AEC"/>
    <w:rsid w:val="00C62E06"/>
    <w:rsid w:val="00C94986"/>
    <w:rsid w:val="00CA58F4"/>
    <w:rsid w:val="00CC3204"/>
    <w:rsid w:val="00CC5021"/>
    <w:rsid w:val="00CF0D0A"/>
    <w:rsid w:val="00D06E52"/>
    <w:rsid w:val="00D1355D"/>
    <w:rsid w:val="00D51C2A"/>
    <w:rsid w:val="00D84F05"/>
    <w:rsid w:val="00DD0418"/>
    <w:rsid w:val="00E33413"/>
    <w:rsid w:val="00ED1CE7"/>
    <w:rsid w:val="00EE752E"/>
    <w:rsid w:val="00F04485"/>
    <w:rsid w:val="00F077A4"/>
    <w:rsid w:val="00F20F31"/>
    <w:rsid w:val="00F33A69"/>
    <w:rsid w:val="00F77A9C"/>
    <w:rsid w:val="00FA3C35"/>
    <w:rsid w:val="00FB0F99"/>
    <w:rsid w:val="00FE4582"/>
    <w:rsid w:val="00FF1046"/>
    <w:rsid w:val="00FF406C"/>
    <w:rsid w:val="00FF4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16255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973055"/>
  </w:style>
  <w:style w:type="paragraph" w:styleId="a3">
    <w:name w:val="Normal (Web)"/>
    <w:basedOn w:val="a"/>
    <w:uiPriority w:val="99"/>
    <w:semiHidden/>
    <w:rsid w:val="00656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662A"/>
    <w:rPr>
      <w:b/>
      <w:bCs/>
    </w:rPr>
  </w:style>
  <w:style w:type="paragraph" w:customStyle="1" w:styleId="ListParagraph">
    <w:name w:val="List Paragraph"/>
    <w:basedOn w:val="a"/>
    <w:uiPriority w:val="99"/>
    <w:qFormat/>
    <w:rsid w:val="00683E0B"/>
    <w:pPr>
      <w:ind w:left="720"/>
    </w:pPr>
  </w:style>
  <w:style w:type="paragraph" w:styleId="a5">
    <w:name w:val="header"/>
    <w:basedOn w:val="a"/>
    <w:link w:val="a6"/>
    <w:uiPriority w:val="99"/>
    <w:rsid w:val="00CC5021"/>
    <w:pPr>
      <w:tabs>
        <w:tab w:val="center" w:pos="4677"/>
        <w:tab w:val="right" w:pos="9355"/>
      </w:tabs>
      <w:spacing w:after="0" w:line="240" w:lineRule="auto"/>
    </w:pPr>
    <w:rPr>
      <w:rFonts w:cs="Times New Roman"/>
      <w:sz w:val="20"/>
      <w:szCs w:val="20"/>
    </w:rPr>
  </w:style>
  <w:style w:type="character" w:customStyle="1" w:styleId="a6">
    <w:name w:val="Верхний колонтитул Знак"/>
    <w:link w:val="a5"/>
    <w:uiPriority w:val="99"/>
    <w:locked/>
    <w:rsid w:val="00CC5021"/>
    <w:rPr>
      <w:lang w:val="ru-RU" w:eastAsia="en-US"/>
    </w:rPr>
  </w:style>
  <w:style w:type="paragraph" w:styleId="a7">
    <w:name w:val="footer"/>
    <w:basedOn w:val="a"/>
    <w:link w:val="a8"/>
    <w:uiPriority w:val="99"/>
    <w:rsid w:val="00CC5021"/>
    <w:pPr>
      <w:tabs>
        <w:tab w:val="center" w:pos="4677"/>
        <w:tab w:val="right" w:pos="9355"/>
      </w:tabs>
      <w:spacing w:after="0" w:line="240" w:lineRule="auto"/>
    </w:pPr>
    <w:rPr>
      <w:rFonts w:cs="Times New Roman"/>
      <w:sz w:val="20"/>
      <w:szCs w:val="20"/>
    </w:rPr>
  </w:style>
  <w:style w:type="character" w:customStyle="1" w:styleId="a8">
    <w:name w:val="Нижний колонтитул Знак"/>
    <w:link w:val="a7"/>
    <w:uiPriority w:val="99"/>
    <w:locked/>
    <w:rsid w:val="00CC5021"/>
    <w:rPr>
      <w:lang w:val="ru-RU" w:eastAsia="en-US"/>
    </w:rPr>
  </w:style>
  <w:style w:type="paragraph" w:styleId="a9">
    <w:name w:val="Balloon Text"/>
    <w:basedOn w:val="a"/>
    <w:link w:val="aa"/>
    <w:uiPriority w:val="99"/>
    <w:semiHidden/>
    <w:unhideWhenUsed/>
    <w:rsid w:val="000E4C9B"/>
    <w:pPr>
      <w:spacing w:after="0" w:line="240" w:lineRule="auto"/>
    </w:pPr>
    <w:rPr>
      <w:rFonts w:ascii="Tahoma" w:hAnsi="Tahoma" w:cs="Times New Roman"/>
      <w:sz w:val="16"/>
      <w:szCs w:val="16"/>
    </w:rPr>
  </w:style>
  <w:style w:type="character" w:customStyle="1" w:styleId="aa">
    <w:name w:val="Текст выноски Знак"/>
    <w:link w:val="a9"/>
    <w:uiPriority w:val="99"/>
    <w:semiHidden/>
    <w:rsid w:val="000E4C9B"/>
    <w:rPr>
      <w:rFonts w:ascii="Tahoma" w:hAnsi="Tahoma" w:cs="Tahoma"/>
      <w:sz w:val="16"/>
      <w:szCs w:val="16"/>
      <w:lang w:val="ru-RU" w:eastAsia="en-US"/>
    </w:rPr>
  </w:style>
  <w:style w:type="table" w:styleId="ab">
    <w:name w:val="Table Grid"/>
    <w:basedOn w:val="a1"/>
    <w:locked/>
    <w:rsid w:val="00D51C2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a"/>
    <w:basedOn w:val="a"/>
    <w:rsid w:val="00B8559B"/>
    <w:pPr>
      <w:spacing w:before="120" w:after="0" w:line="240" w:lineRule="auto"/>
      <w:jc w:val="both"/>
    </w:pPr>
    <w:rPr>
      <w:rFonts w:ascii="Times New Roman" w:eastAsia="Times New Roman" w:hAnsi="Times New Roman" w:cs="Times New Roman"/>
      <w:color w:val="000000"/>
      <w:sz w:val="24"/>
      <w:szCs w:val="24"/>
      <w:lang w:eastAsia="ru-RU"/>
    </w:rPr>
  </w:style>
  <w:style w:type="paragraph" w:styleId="ad">
    <w:name w:val="Body Text Indent"/>
    <w:basedOn w:val="a"/>
    <w:link w:val="ae"/>
    <w:rsid w:val="00436640"/>
    <w:pPr>
      <w:spacing w:after="0" w:line="360" w:lineRule="auto"/>
      <w:ind w:firstLine="737"/>
      <w:jc w:val="both"/>
    </w:pPr>
    <w:rPr>
      <w:rFonts w:ascii="Times New Roman" w:eastAsia="Times New Roman" w:hAnsi="Times New Roman" w:cs="Times New Roman"/>
      <w:color w:val="000000"/>
      <w:sz w:val="24"/>
      <w:szCs w:val="24"/>
      <w:lang w:eastAsia="ru-RU"/>
    </w:rPr>
  </w:style>
  <w:style w:type="character" w:customStyle="1" w:styleId="ae">
    <w:name w:val="Основной текст с отступом Знак"/>
    <w:link w:val="ad"/>
    <w:rsid w:val="00436640"/>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16255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973055"/>
  </w:style>
  <w:style w:type="paragraph" w:styleId="a3">
    <w:name w:val="Normal (Web)"/>
    <w:basedOn w:val="a"/>
    <w:uiPriority w:val="99"/>
    <w:semiHidden/>
    <w:rsid w:val="00656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662A"/>
    <w:rPr>
      <w:b/>
      <w:bCs/>
    </w:rPr>
  </w:style>
  <w:style w:type="paragraph" w:customStyle="1" w:styleId="ListParagraph">
    <w:name w:val="List Paragraph"/>
    <w:basedOn w:val="a"/>
    <w:uiPriority w:val="99"/>
    <w:qFormat/>
    <w:rsid w:val="00683E0B"/>
    <w:pPr>
      <w:ind w:left="720"/>
    </w:pPr>
  </w:style>
  <w:style w:type="paragraph" w:styleId="a5">
    <w:name w:val="header"/>
    <w:basedOn w:val="a"/>
    <w:link w:val="a6"/>
    <w:uiPriority w:val="99"/>
    <w:rsid w:val="00CC5021"/>
    <w:pPr>
      <w:tabs>
        <w:tab w:val="center" w:pos="4677"/>
        <w:tab w:val="right" w:pos="9355"/>
      </w:tabs>
      <w:spacing w:after="0" w:line="240" w:lineRule="auto"/>
    </w:pPr>
    <w:rPr>
      <w:rFonts w:cs="Times New Roman"/>
      <w:sz w:val="20"/>
      <w:szCs w:val="20"/>
    </w:rPr>
  </w:style>
  <w:style w:type="character" w:customStyle="1" w:styleId="a6">
    <w:name w:val="Верхний колонтитул Знак"/>
    <w:link w:val="a5"/>
    <w:uiPriority w:val="99"/>
    <w:locked/>
    <w:rsid w:val="00CC5021"/>
    <w:rPr>
      <w:lang w:val="ru-RU" w:eastAsia="en-US"/>
    </w:rPr>
  </w:style>
  <w:style w:type="paragraph" w:styleId="a7">
    <w:name w:val="footer"/>
    <w:basedOn w:val="a"/>
    <w:link w:val="a8"/>
    <w:uiPriority w:val="99"/>
    <w:rsid w:val="00CC5021"/>
    <w:pPr>
      <w:tabs>
        <w:tab w:val="center" w:pos="4677"/>
        <w:tab w:val="right" w:pos="9355"/>
      </w:tabs>
      <w:spacing w:after="0" w:line="240" w:lineRule="auto"/>
    </w:pPr>
    <w:rPr>
      <w:rFonts w:cs="Times New Roman"/>
      <w:sz w:val="20"/>
      <w:szCs w:val="20"/>
    </w:rPr>
  </w:style>
  <w:style w:type="character" w:customStyle="1" w:styleId="a8">
    <w:name w:val="Нижний колонтитул Знак"/>
    <w:link w:val="a7"/>
    <w:uiPriority w:val="99"/>
    <w:locked/>
    <w:rsid w:val="00CC5021"/>
    <w:rPr>
      <w:lang w:val="ru-RU" w:eastAsia="en-US"/>
    </w:rPr>
  </w:style>
  <w:style w:type="paragraph" w:styleId="a9">
    <w:name w:val="Balloon Text"/>
    <w:basedOn w:val="a"/>
    <w:link w:val="aa"/>
    <w:uiPriority w:val="99"/>
    <w:semiHidden/>
    <w:unhideWhenUsed/>
    <w:rsid w:val="000E4C9B"/>
    <w:pPr>
      <w:spacing w:after="0" w:line="240" w:lineRule="auto"/>
    </w:pPr>
    <w:rPr>
      <w:rFonts w:ascii="Tahoma" w:hAnsi="Tahoma" w:cs="Times New Roman"/>
      <w:sz w:val="16"/>
      <w:szCs w:val="16"/>
    </w:rPr>
  </w:style>
  <w:style w:type="character" w:customStyle="1" w:styleId="aa">
    <w:name w:val="Текст выноски Знак"/>
    <w:link w:val="a9"/>
    <w:uiPriority w:val="99"/>
    <w:semiHidden/>
    <w:rsid w:val="000E4C9B"/>
    <w:rPr>
      <w:rFonts w:ascii="Tahoma" w:hAnsi="Tahoma" w:cs="Tahoma"/>
      <w:sz w:val="16"/>
      <w:szCs w:val="16"/>
      <w:lang w:val="ru-RU" w:eastAsia="en-US"/>
    </w:rPr>
  </w:style>
  <w:style w:type="table" w:styleId="ab">
    <w:name w:val="Table Grid"/>
    <w:basedOn w:val="a1"/>
    <w:locked/>
    <w:rsid w:val="00D51C2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a"/>
    <w:basedOn w:val="a"/>
    <w:rsid w:val="00B8559B"/>
    <w:pPr>
      <w:spacing w:before="120" w:after="0" w:line="240" w:lineRule="auto"/>
      <w:jc w:val="both"/>
    </w:pPr>
    <w:rPr>
      <w:rFonts w:ascii="Times New Roman" w:eastAsia="Times New Roman" w:hAnsi="Times New Roman" w:cs="Times New Roman"/>
      <w:color w:val="000000"/>
      <w:sz w:val="24"/>
      <w:szCs w:val="24"/>
      <w:lang w:eastAsia="ru-RU"/>
    </w:rPr>
  </w:style>
  <w:style w:type="paragraph" w:styleId="ad">
    <w:name w:val="Body Text Indent"/>
    <w:basedOn w:val="a"/>
    <w:link w:val="ae"/>
    <w:rsid w:val="00436640"/>
    <w:pPr>
      <w:spacing w:after="0" w:line="360" w:lineRule="auto"/>
      <w:ind w:firstLine="737"/>
      <w:jc w:val="both"/>
    </w:pPr>
    <w:rPr>
      <w:rFonts w:ascii="Times New Roman" w:eastAsia="Times New Roman" w:hAnsi="Times New Roman" w:cs="Times New Roman"/>
      <w:color w:val="000000"/>
      <w:sz w:val="24"/>
      <w:szCs w:val="24"/>
      <w:lang w:eastAsia="ru-RU"/>
    </w:rPr>
  </w:style>
  <w:style w:type="character" w:customStyle="1" w:styleId="ae">
    <w:name w:val="Основной текст с отступом Знак"/>
    <w:link w:val="ad"/>
    <w:rsid w:val="00436640"/>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174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image" Target="media/image1.jpeg"/><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 введением экологического кодекса 2007г</vt:lpstr>
    </vt:vector>
  </TitlesOfParts>
  <Company>Lloyd's Register</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введением экологического кодекса 2007г</dc:title>
  <dc:creator>ravie</dc:creator>
  <cp:lastModifiedBy>Пользователь Windows</cp:lastModifiedBy>
  <cp:revision>3</cp:revision>
  <cp:lastPrinted>2012-12-12T11:43:00Z</cp:lastPrinted>
  <dcterms:created xsi:type="dcterms:W3CDTF">2018-01-26T06:06:00Z</dcterms:created>
  <dcterms:modified xsi:type="dcterms:W3CDTF">2018-01-26T06:07:00Z</dcterms:modified>
</cp:coreProperties>
</file>